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01184" w:rsidR="00201F21" w:rsidP="00201F21" w:rsidRDefault="00201F21" w14:paraId="039cb70" w14:textId="039cb70">
      <w:pPr>
        <w:contextualSpacing/>
        <w15:collapsed w:val="false"/>
        <w:rPr>
          <w:rFonts w:ascii="Arial" w:hAnsi="Arial" w:eastAsia="Times New Roman" w:cs="Arial"/>
          <w:lang w:eastAsia="hr-HR"/>
        </w:rPr>
      </w:pPr>
      <w:bookmarkStart w:name="_GoBack" w:id="0"/>
      <w:bookmarkEnd w:id="0"/>
      <w:r w:rsidRPr="00001184">
        <w:rPr>
          <w:rFonts w:ascii="Arial" w:hAnsi="Arial" w:eastAsia="Times New Roman" w:cs="Arial"/>
          <w:lang w:eastAsia="hr-HR"/>
        </w:rPr>
        <w:t>REPUBLIKA HRVATSKA</w:t>
      </w:r>
    </w:p>
    <w:p w:rsidRPr="00001184" w:rsidR="00201F21" w:rsidP="00201F21" w:rsidRDefault="00201F21">
      <w:pPr>
        <w:contextualSpacing/>
        <w:rPr>
          <w:rFonts w:ascii="Arial" w:hAnsi="Arial" w:eastAsia="Times New Roman" w:cs="Arial"/>
          <w:lang w:eastAsia="hr-HR"/>
        </w:rPr>
      </w:pPr>
      <w:r w:rsidRPr="00001184">
        <w:rPr>
          <w:rFonts w:ascii="Arial" w:hAnsi="Arial" w:eastAsia="Times New Roman" w:cs="Arial"/>
          <w:lang w:eastAsia="hr-HR"/>
        </w:rPr>
        <w:t>TRGOVAČKI SUD U SPLITU</w:t>
      </w:r>
    </w:p>
    <w:p w:rsidRPr="00001184" w:rsidR="00201F21" w:rsidP="00201F21" w:rsidRDefault="00201F21">
      <w:pPr>
        <w:contextualSpacing/>
        <w:rPr>
          <w:rFonts w:ascii="Arial" w:hAnsi="Arial" w:eastAsia="Times New Roman" w:cs="Arial"/>
          <w:lang w:eastAsia="hr-HR"/>
        </w:rPr>
      </w:pPr>
      <w:r w:rsidRPr="00001184">
        <w:rPr>
          <w:rFonts w:ascii="Arial" w:hAnsi="Arial" w:eastAsia="Times New Roman" w:cs="Arial"/>
          <w:lang w:eastAsia="hr-HR"/>
        </w:rPr>
        <w:t>Split, Sukoišanska 6</w:t>
      </w:r>
    </w:p>
    <w:p w:rsidRPr="00001184" w:rsidR="00704A8F" w:rsidP="00201F21" w:rsidRDefault="00704A8F">
      <w:pPr>
        <w:contextualSpacing/>
        <w:rPr>
          <w:rFonts w:ascii="Arial" w:hAnsi="Arial" w:eastAsia="Times New Roman" w:cs="Arial"/>
          <w:lang w:eastAsia="hr-HR"/>
        </w:rPr>
      </w:pPr>
    </w:p>
    <w:p w:rsidRPr="00001184" w:rsidR="00704A8F" w:rsidP="00704A8F" w:rsidRDefault="00066CD9">
      <w:pPr>
        <w:contextualSpacing/>
        <w:jc w:val="right"/>
        <w:rPr>
          <w:rFonts w:ascii="Arial" w:hAnsi="Arial" w:eastAsia="Times New Roman" w:cs="Arial"/>
          <w:lang w:eastAsia="hr-HR"/>
        </w:rPr>
      </w:pPr>
      <w:r w:rsidRPr="00001184">
        <w:rPr>
          <w:rFonts w:ascii="Arial" w:hAnsi="Arial" w:eastAsia="Times New Roman" w:cs="Arial"/>
          <w:lang w:eastAsia="hr-HR"/>
        </w:rPr>
        <w:t>Poslovni broj: 7 St-</w:t>
      </w:r>
      <w:r w:rsidR="005B3A22">
        <w:rPr>
          <w:rFonts w:ascii="Arial" w:hAnsi="Arial" w:eastAsia="Times New Roman" w:cs="Arial"/>
          <w:lang w:eastAsia="hr-HR"/>
        </w:rPr>
        <w:t>482</w:t>
      </w:r>
      <w:r w:rsidRPr="00001184">
        <w:rPr>
          <w:rFonts w:ascii="Arial" w:hAnsi="Arial" w:eastAsia="Times New Roman" w:cs="Arial"/>
          <w:lang w:eastAsia="hr-HR"/>
        </w:rPr>
        <w:t>/202</w:t>
      </w:r>
      <w:r w:rsidR="005B3A22">
        <w:rPr>
          <w:rFonts w:ascii="Arial" w:hAnsi="Arial" w:eastAsia="Times New Roman" w:cs="Arial"/>
          <w:lang w:eastAsia="hr-HR"/>
        </w:rPr>
        <w:t>2</w:t>
      </w:r>
      <w:r w:rsidRPr="00001184">
        <w:rPr>
          <w:rFonts w:ascii="Arial" w:hAnsi="Arial" w:eastAsia="Times New Roman" w:cs="Arial"/>
          <w:lang w:eastAsia="hr-HR"/>
        </w:rPr>
        <w:t>-</w:t>
      </w:r>
      <w:r w:rsidR="00F85432">
        <w:rPr>
          <w:rFonts w:ascii="Arial" w:hAnsi="Arial" w:eastAsia="Times New Roman" w:cs="Arial"/>
          <w:lang w:eastAsia="hr-HR"/>
        </w:rPr>
        <w:t>46</w:t>
      </w:r>
    </w:p>
    <w:p w:rsidRPr="00001184" w:rsidR="00704A8F" w:rsidP="00704A8F" w:rsidRDefault="00704A8F">
      <w:pPr>
        <w:contextualSpacing/>
        <w:jc w:val="right"/>
        <w:rPr>
          <w:rFonts w:ascii="Arial" w:hAnsi="Arial" w:eastAsia="Times New Roman" w:cs="Arial"/>
          <w:lang w:eastAsia="hr-HR"/>
        </w:rPr>
      </w:pPr>
    </w:p>
    <w:p w:rsidR="00201F21" w:rsidP="00704A8F" w:rsidRDefault="00201F21">
      <w:pPr>
        <w:contextualSpacing/>
        <w:jc w:val="center"/>
        <w:rPr>
          <w:rFonts w:ascii="Arial" w:hAnsi="Arial" w:eastAsia="Times New Roman" w:cs="Arial"/>
          <w:spacing w:val="60"/>
        </w:rPr>
      </w:pPr>
      <w:r w:rsidRPr="00001184">
        <w:rPr>
          <w:rFonts w:ascii="Arial" w:hAnsi="Arial" w:eastAsia="Times New Roman" w:cs="Arial"/>
          <w:spacing w:val="60"/>
        </w:rPr>
        <w:t>Z A P I S N I K</w:t>
      </w:r>
    </w:p>
    <w:p w:rsidRPr="00001184" w:rsidR="00060E4F" w:rsidP="00704A8F" w:rsidRDefault="00060E4F">
      <w:pPr>
        <w:contextualSpacing/>
        <w:jc w:val="center"/>
        <w:rPr>
          <w:rFonts w:ascii="Arial" w:hAnsi="Arial" w:eastAsia="Times New Roman" w:cs="Arial"/>
          <w:spacing w:val="60"/>
        </w:rPr>
      </w:pPr>
    </w:p>
    <w:p w:rsidRPr="00001184" w:rsidR="00704A8F" w:rsidP="00704A8F" w:rsidRDefault="00704A8F">
      <w:pPr>
        <w:contextualSpacing/>
        <w:jc w:val="center"/>
        <w:rPr>
          <w:rFonts w:ascii="Arial" w:hAnsi="Arial" w:eastAsia="Times New Roman" w:cs="Arial"/>
          <w:spacing w:val="60"/>
        </w:rPr>
      </w:pPr>
    </w:p>
    <w:p w:rsidRPr="00001184" w:rsidR="00201F21" w:rsidP="00DC7354" w:rsidRDefault="00EA49F5">
      <w:pPr>
        <w:jc w:val="both"/>
        <w:rPr>
          <w:rFonts w:ascii="Arial" w:hAnsi="Arial" w:eastAsia="Times New Roman" w:cs="Arial"/>
          <w:lang w:eastAsia="hr-HR"/>
        </w:rPr>
      </w:pPr>
      <w:r w:rsidRPr="00001184">
        <w:rPr>
          <w:rFonts w:ascii="Arial" w:hAnsi="Arial" w:eastAsia="Times New Roman" w:cs="Arial"/>
        </w:rPr>
        <w:t xml:space="preserve">s ročišta radi ispitivanja tražbina vjerovnika </w:t>
      </w:r>
      <w:r w:rsidRPr="00001184" w:rsidR="00201F21">
        <w:rPr>
          <w:rFonts w:ascii="Arial" w:hAnsi="Arial" w:eastAsia="Times New Roman" w:cs="Arial"/>
        </w:rPr>
        <w:t xml:space="preserve">održanog </w:t>
      </w:r>
      <w:r w:rsidR="005B3A22">
        <w:rPr>
          <w:rFonts w:ascii="Arial" w:hAnsi="Arial" w:eastAsia="Times New Roman" w:cs="Arial"/>
        </w:rPr>
        <w:t>16. prosinca 2022</w:t>
      </w:r>
      <w:r w:rsidRPr="00001184" w:rsidR="00400346">
        <w:rPr>
          <w:rFonts w:ascii="Arial" w:hAnsi="Arial" w:eastAsia="Times New Roman" w:cs="Arial"/>
        </w:rPr>
        <w:t xml:space="preserve">. </w:t>
      </w:r>
      <w:r w:rsidRPr="00001184" w:rsidR="00201F21">
        <w:rPr>
          <w:rFonts w:ascii="Arial" w:hAnsi="Arial" w:eastAsia="Times New Roman" w:cs="Arial"/>
        </w:rPr>
        <w:t xml:space="preserve">kod Trgovačkog suda u Splitu, u </w:t>
      </w:r>
      <w:r w:rsidRPr="00001184" w:rsidR="001335C1">
        <w:rPr>
          <w:rFonts w:ascii="Arial" w:hAnsi="Arial" w:eastAsia="Times New Roman" w:cs="Arial"/>
        </w:rPr>
        <w:t>pred</w:t>
      </w:r>
      <w:r w:rsidRPr="00001184" w:rsidR="00201F21">
        <w:rPr>
          <w:rFonts w:ascii="Arial" w:hAnsi="Arial" w:eastAsia="Times New Roman" w:cs="Arial"/>
        </w:rPr>
        <w:t>stečajnom postupku nad dužnikom</w:t>
      </w:r>
      <w:r w:rsidRPr="00001184" w:rsidR="00485193">
        <w:rPr>
          <w:rFonts w:ascii="Arial" w:hAnsi="Arial" w:eastAsia="Times New Roman" w:cs="Arial"/>
        </w:rPr>
        <w:t xml:space="preserve"> </w:t>
      </w:r>
      <w:r w:rsidR="005B3A22">
        <w:rPr>
          <w:rFonts w:ascii="Arial" w:hAnsi="Arial" w:cs="Arial"/>
        </w:rPr>
        <w:t>PAPIRUS GRUPA d.o.o., OIB: 15827489266, Split, Ulica 4. gardijske brigade 43</w:t>
      </w:r>
      <w:r w:rsidRPr="00001184" w:rsidR="00001184">
        <w:rPr>
          <w:rFonts w:ascii="Arial" w:hAnsi="Arial" w:cs="Arial"/>
          <w:lang w:eastAsia="hr-HR"/>
        </w:rPr>
        <w:t xml:space="preserve">. </w:t>
      </w:r>
      <w:r w:rsidRPr="00001184" w:rsidR="00485193">
        <w:rPr>
          <w:rFonts w:ascii="Arial" w:hAnsi="Arial" w:eastAsia="Times New Roman" w:cs="Arial"/>
          <w:lang w:eastAsia="hr-HR"/>
        </w:rPr>
        <w:t xml:space="preserve"> </w:t>
      </w:r>
    </w:p>
    <w:p w:rsidRPr="00001184" w:rsidR="00D415DF" w:rsidP="00DC7354" w:rsidRDefault="00D415DF">
      <w:pPr>
        <w:jc w:val="both"/>
        <w:rPr>
          <w:rFonts w:ascii="Arial" w:hAnsi="Arial" w:cs="Arial"/>
        </w:rPr>
      </w:pPr>
    </w:p>
    <w:p w:rsidRPr="00001184" w:rsidR="00201F21" w:rsidP="00201F21" w:rsidRDefault="00201F21">
      <w:pPr>
        <w:rPr>
          <w:rFonts w:ascii="Arial" w:hAnsi="Arial" w:cs="Arial"/>
        </w:rPr>
      </w:pPr>
      <w:r w:rsidRPr="00001184">
        <w:rPr>
          <w:rFonts w:ascii="Arial" w:hAnsi="Arial" w:cs="Arial"/>
        </w:rPr>
        <w:t>Prisutni od suda:</w:t>
      </w:r>
      <w:r w:rsidRPr="00001184">
        <w:rPr>
          <w:rFonts w:ascii="Arial" w:hAnsi="Arial" w:cs="Arial"/>
        </w:rPr>
        <w:br/>
        <w:t>Ivan Čulić, sudac</w:t>
      </w:r>
      <w:r w:rsidRPr="00001184">
        <w:rPr>
          <w:rFonts w:ascii="Arial" w:hAnsi="Arial" w:cs="Arial"/>
        </w:rPr>
        <w:br/>
      </w:r>
      <w:r w:rsidR="005B3A22">
        <w:rPr>
          <w:rFonts w:ascii="Arial" w:hAnsi="Arial" w:cs="Arial"/>
        </w:rPr>
        <w:t>Kristina Peričić</w:t>
      </w:r>
      <w:r w:rsidRPr="00001184">
        <w:rPr>
          <w:rFonts w:ascii="Arial" w:hAnsi="Arial" w:cs="Arial"/>
        </w:rPr>
        <w:t>, zapisničar</w:t>
      </w:r>
      <w:r w:rsidRPr="00001184" w:rsidR="002B297E">
        <w:rPr>
          <w:rFonts w:ascii="Arial" w:hAnsi="Arial" w:cs="Arial"/>
        </w:rPr>
        <w:t>ka</w:t>
      </w:r>
    </w:p>
    <w:p w:rsidRPr="00001184" w:rsidR="00001184" w:rsidP="00201F21" w:rsidRDefault="00001184">
      <w:pPr>
        <w:rPr>
          <w:rFonts w:ascii="Arial" w:hAnsi="Arial" w:cs="Arial"/>
        </w:rPr>
      </w:pPr>
    </w:p>
    <w:p w:rsidR="00201F21" w:rsidP="00201F21" w:rsidRDefault="00F21D07">
      <w:pPr>
        <w:jc w:val="center"/>
        <w:rPr>
          <w:rFonts w:ascii="Arial" w:hAnsi="Arial" w:cs="Arial"/>
        </w:rPr>
      </w:pPr>
      <w:r w:rsidRPr="00001184">
        <w:rPr>
          <w:rFonts w:ascii="Arial" w:hAnsi="Arial" w:cs="Arial"/>
        </w:rPr>
        <w:t xml:space="preserve">Početak u </w:t>
      </w:r>
      <w:r w:rsidR="005B3A22">
        <w:rPr>
          <w:rFonts w:ascii="Arial" w:hAnsi="Arial" w:cs="Arial"/>
        </w:rPr>
        <w:t>13</w:t>
      </w:r>
      <w:r w:rsidRPr="00001184" w:rsidR="00201F21">
        <w:rPr>
          <w:rFonts w:ascii="Arial" w:hAnsi="Arial" w:cs="Arial"/>
        </w:rPr>
        <w:t>:</w:t>
      </w:r>
      <w:r w:rsidR="005B3A22">
        <w:rPr>
          <w:rFonts w:ascii="Arial" w:hAnsi="Arial" w:cs="Arial"/>
        </w:rPr>
        <w:t>0</w:t>
      </w:r>
      <w:r w:rsidRPr="00001184" w:rsidR="00001184">
        <w:rPr>
          <w:rFonts w:ascii="Arial" w:hAnsi="Arial" w:cs="Arial"/>
        </w:rPr>
        <w:t>0</w:t>
      </w:r>
      <w:r w:rsidRPr="00001184" w:rsidR="00201F21">
        <w:rPr>
          <w:rFonts w:ascii="Arial" w:hAnsi="Arial" w:cs="Arial"/>
        </w:rPr>
        <w:t xml:space="preserve"> sati.</w:t>
      </w:r>
    </w:p>
    <w:p w:rsidRPr="00001184" w:rsidR="00060E4F" w:rsidP="00201F21" w:rsidRDefault="00060E4F">
      <w:pPr>
        <w:jc w:val="center"/>
        <w:rPr>
          <w:rFonts w:ascii="Arial" w:hAnsi="Arial" w:cs="Arial"/>
        </w:rPr>
      </w:pPr>
    </w:p>
    <w:p w:rsidRPr="00001184" w:rsidR="00201F21" w:rsidP="00201F21" w:rsidRDefault="00201F21">
      <w:pPr>
        <w:jc w:val="both"/>
        <w:rPr>
          <w:rFonts w:ascii="Arial" w:hAnsi="Arial" w:eastAsia="Times New Roman" w:cs="Arial"/>
        </w:rPr>
      </w:pPr>
      <w:r w:rsidRPr="00001184">
        <w:rPr>
          <w:rFonts w:ascii="Arial" w:hAnsi="Arial" w:eastAsia="Times New Roman" w:cs="Arial"/>
        </w:rPr>
        <w:t xml:space="preserve">Utvrđuje se da su pristupili: </w:t>
      </w:r>
    </w:p>
    <w:p w:rsidRPr="00001184" w:rsidR="00201F21" w:rsidP="00201F21" w:rsidRDefault="00201F21">
      <w:pPr>
        <w:jc w:val="both"/>
        <w:rPr>
          <w:rFonts w:ascii="Arial" w:hAnsi="Arial" w:eastAsia="Times New Roman" w:cs="Arial"/>
        </w:rPr>
      </w:pPr>
    </w:p>
    <w:p w:rsidRPr="00001184" w:rsidR="00001184" w:rsidP="00201F21" w:rsidRDefault="00201F21">
      <w:pPr>
        <w:jc w:val="both"/>
        <w:rPr>
          <w:rFonts w:ascii="Arial" w:hAnsi="Arial" w:eastAsia="Times New Roman" w:cs="Arial"/>
          <w:lang w:val="en-US"/>
        </w:rPr>
      </w:pPr>
      <w:r w:rsidRPr="00001184">
        <w:rPr>
          <w:rFonts w:ascii="Arial" w:hAnsi="Arial" w:eastAsia="Times New Roman" w:cs="Arial"/>
        </w:rPr>
        <w:t xml:space="preserve">- </w:t>
      </w:r>
      <w:r w:rsidRPr="00001184" w:rsidR="00D83E63">
        <w:rPr>
          <w:rFonts w:ascii="Arial" w:hAnsi="Arial" w:eastAsia="Times New Roman" w:cs="Arial"/>
        </w:rPr>
        <w:t>povjerenik:</w:t>
      </w:r>
      <w:r w:rsidRPr="00001184" w:rsidR="00FE7601">
        <w:rPr>
          <w:rFonts w:ascii="Arial" w:hAnsi="Arial" w:eastAsia="Times New Roman" w:cs="Arial"/>
        </w:rPr>
        <w:t xml:space="preserve"> </w:t>
      </w:r>
      <w:r w:rsidR="005B3A22">
        <w:rPr>
          <w:rFonts w:ascii="Arial" w:hAnsi="Arial" w:eastAsia="Times New Roman" w:cs="Arial"/>
        </w:rPr>
        <w:t>Josip Dujmović, Split, Put Skalica 10</w:t>
      </w:r>
    </w:p>
    <w:p w:rsidRPr="00001184" w:rsidR="00001184" w:rsidP="00201F21" w:rsidRDefault="00001184">
      <w:pPr>
        <w:jc w:val="both"/>
        <w:rPr>
          <w:rFonts w:ascii="Arial" w:hAnsi="Arial" w:eastAsia="Times New Roman" w:cs="Arial"/>
          <w:lang w:val="en-US"/>
        </w:rPr>
      </w:pPr>
    </w:p>
    <w:p w:rsidR="00C14D5A" w:rsidP="005B3A22" w:rsidRDefault="00001184">
      <w:pPr>
        <w:jc w:val="both"/>
        <w:rPr>
          <w:rFonts w:ascii="Arial" w:hAnsi="Arial" w:eastAsia="Times New Roman" w:cs="Arial"/>
        </w:rPr>
      </w:pPr>
      <w:r w:rsidRPr="00001184">
        <w:rPr>
          <w:rFonts w:ascii="Arial" w:hAnsi="Arial" w:eastAsia="Times New Roman" w:cs="Arial"/>
          <w:lang w:val="en-US"/>
        </w:rPr>
        <w:t xml:space="preserve"> </w:t>
      </w:r>
      <w:r w:rsidRPr="00001184" w:rsidR="00116F9E">
        <w:rPr>
          <w:rFonts w:ascii="Arial" w:hAnsi="Arial" w:eastAsia="Times New Roman" w:cs="Arial"/>
        </w:rPr>
        <w:t xml:space="preserve">- </w:t>
      </w:r>
      <w:r w:rsidRPr="00001184" w:rsidR="001335C1">
        <w:rPr>
          <w:rFonts w:ascii="Arial" w:hAnsi="Arial" w:eastAsia="Times New Roman" w:cs="Arial"/>
        </w:rPr>
        <w:t>za dužnika:</w:t>
      </w:r>
      <w:r w:rsidR="005B3A22">
        <w:rPr>
          <w:rFonts w:ascii="Arial" w:hAnsi="Arial" w:eastAsia="Times New Roman" w:cs="Arial"/>
        </w:rPr>
        <w:t xml:space="preserve"> zastupnik po zakonu dužnika Ante Bobelj, OIB: 71467078455, </w:t>
      </w:r>
      <w:r w:rsidRPr="005B3A22" w:rsidR="005B3A22">
        <w:rPr>
          <w:rFonts w:ascii="Arial" w:hAnsi="Arial" w:eastAsia="Times New Roman" w:cs="Arial"/>
        </w:rPr>
        <w:t>Žrnovnica, Put Vrbica 15</w:t>
      </w:r>
      <w:r w:rsidR="00BC45BB">
        <w:rPr>
          <w:rFonts w:ascii="Arial" w:hAnsi="Arial" w:eastAsia="Times New Roman" w:cs="Arial"/>
        </w:rPr>
        <w:t xml:space="preserve">, identitet utvrđen uvidom u osobnu iskaznicu broj: </w:t>
      </w:r>
      <w:r w:rsidR="00C14D5A">
        <w:rPr>
          <w:rFonts w:ascii="Arial" w:hAnsi="Arial" w:eastAsia="Times New Roman" w:cs="Arial"/>
        </w:rPr>
        <w:t>104587409</w:t>
      </w:r>
      <w:r w:rsidR="00BC45BB">
        <w:rPr>
          <w:rFonts w:ascii="Arial" w:hAnsi="Arial" w:eastAsia="Times New Roman" w:cs="Arial"/>
        </w:rPr>
        <w:t xml:space="preserve">, izdanu od </w:t>
      </w:r>
      <w:r w:rsidR="00C14D5A">
        <w:rPr>
          <w:rFonts w:ascii="Arial" w:hAnsi="Arial" w:eastAsia="Times New Roman" w:cs="Arial"/>
        </w:rPr>
        <w:t>PU Splitsko-dalmatinske 3. svibnja 2011.</w:t>
      </w:r>
    </w:p>
    <w:p w:rsidR="00C14D5A" w:rsidP="005B3A22" w:rsidRDefault="00C14D5A">
      <w:pPr>
        <w:jc w:val="both"/>
        <w:rPr>
          <w:rFonts w:ascii="Arial" w:hAnsi="Arial" w:eastAsia="Times New Roman" w:cs="Arial"/>
        </w:rPr>
      </w:pPr>
    </w:p>
    <w:p w:rsidR="00C14D5A" w:rsidP="005B3A22" w:rsidRDefault="00C14D5A">
      <w:pPr>
        <w:jc w:val="both"/>
        <w:rPr>
          <w:rFonts w:ascii="Arial" w:hAnsi="Arial" w:eastAsia="Times New Roman" w:cs="Arial"/>
        </w:rPr>
      </w:pPr>
      <w:r>
        <w:rPr>
          <w:rFonts w:ascii="Arial" w:hAnsi="Arial" w:eastAsia="Times New Roman" w:cs="Arial"/>
        </w:rPr>
        <w:t>Za vjerovnike:</w:t>
      </w:r>
    </w:p>
    <w:p w:rsidR="00C14D5A" w:rsidP="005B3A22" w:rsidRDefault="00C14D5A">
      <w:pPr>
        <w:jc w:val="both"/>
        <w:rPr>
          <w:rFonts w:ascii="Arial" w:hAnsi="Arial" w:eastAsia="Times New Roman" w:cs="Arial"/>
        </w:rPr>
      </w:pPr>
      <w:r>
        <w:rPr>
          <w:rFonts w:ascii="Arial" w:hAnsi="Arial" w:eastAsia="Times New Roman" w:cs="Arial"/>
        </w:rPr>
        <w:t>- Republika Hrvatska, Ministartvo financija i Ministarstvo poljoprivrede: zastupnica po zakonu Maja Klemen, zamjenica u ŽDO u Splitu.</w:t>
      </w:r>
    </w:p>
    <w:p w:rsidR="00C14D5A" w:rsidP="005B3A22" w:rsidRDefault="00C14D5A">
      <w:pPr>
        <w:jc w:val="both"/>
        <w:rPr>
          <w:rFonts w:ascii="Arial" w:hAnsi="Arial" w:eastAsia="Times New Roman" w:cs="Arial"/>
        </w:rPr>
      </w:pPr>
      <w:r>
        <w:rPr>
          <w:rFonts w:ascii="Arial" w:hAnsi="Arial" w:eastAsia="Times New Roman" w:cs="Arial"/>
        </w:rPr>
        <w:t xml:space="preserve">- </w:t>
      </w:r>
      <w:r w:rsidRPr="00C14D5A">
        <w:rPr>
          <w:rFonts w:ascii="Arial" w:hAnsi="Arial" w:eastAsia="Times New Roman" w:cs="Arial"/>
        </w:rPr>
        <w:t>ERSTE&amp;STEIERMAERKISCHE BANK d.d.</w:t>
      </w:r>
      <w:r>
        <w:rPr>
          <w:rFonts w:ascii="Arial" w:hAnsi="Arial" w:eastAsia="Times New Roman" w:cs="Arial"/>
        </w:rPr>
        <w:t xml:space="preserve"> punomoćnica Tihana Majić, odvjetnica u OD Zec i partneri u Osijeku, punomoć dostavljena uz prijavu tražbine</w:t>
      </w:r>
    </w:p>
    <w:p w:rsidR="00C14D5A" w:rsidP="005B3A22" w:rsidRDefault="00C14D5A">
      <w:pPr>
        <w:jc w:val="both"/>
        <w:rPr>
          <w:rFonts w:ascii="Arial" w:hAnsi="Arial" w:eastAsia="Times New Roman" w:cs="Arial"/>
        </w:rPr>
      </w:pPr>
      <w:r>
        <w:rPr>
          <w:rFonts w:ascii="Arial" w:hAnsi="Arial" w:eastAsia="Times New Roman" w:cs="Arial"/>
        </w:rPr>
        <w:t>- M SAN GRUPA d.o.o.</w:t>
      </w:r>
      <w:r w:rsidR="00873D30">
        <w:rPr>
          <w:rFonts w:ascii="Arial" w:hAnsi="Arial" w:eastAsia="Times New Roman" w:cs="Arial"/>
        </w:rPr>
        <w:t>: punomoćnica Tihana Majić, odvjetnica u OD Zec i partneri u Osijeku, punomoć u spisu</w:t>
      </w:r>
    </w:p>
    <w:p w:rsidR="00873D30" w:rsidP="005B3A22" w:rsidRDefault="00873D30">
      <w:pPr>
        <w:jc w:val="both"/>
        <w:rPr>
          <w:rFonts w:ascii="Arial" w:hAnsi="Arial" w:eastAsia="Times New Roman" w:cs="Arial"/>
        </w:rPr>
      </w:pPr>
      <w:r>
        <w:rPr>
          <w:rFonts w:ascii="Arial" w:hAnsi="Arial" w:eastAsia="Times New Roman" w:cs="Arial"/>
        </w:rPr>
        <w:t xml:space="preserve">- </w:t>
      </w:r>
      <w:r w:rsidRPr="00873D30">
        <w:rPr>
          <w:rFonts w:ascii="Arial" w:hAnsi="Arial" w:eastAsia="Times New Roman" w:cs="Arial"/>
        </w:rPr>
        <w:t xml:space="preserve">ECOLAB GESELLSCHAFT </w:t>
      </w:r>
      <w:r>
        <w:rPr>
          <w:rFonts w:ascii="Arial" w:hAnsi="Arial" w:eastAsia="Times New Roman" w:cs="Arial"/>
        </w:rPr>
        <w:t>G</w:t>
      </w:r>
      <w:r w:rsidRPr="00873D30">
        <w:rPr>
          <w:rFonts w:ascii="Arial" w:hAnsi="Arial" w:eastAsia="Times New Roman" w:cs="Arial"/>
        </w:rPr>
        <w:t>MBH</w:t>
      </w:r>
      <w:r>
        <w:rPr>
          <w:rFonts w:ascii="Arial" w:hAnsi="Arial" w:eastAsia="Times New Roman" w:cs="Arial"/>
        </w:rPr>
        <w:t>: zamjenik punomoćnika Loren Korlaet, odvjetnički vježbenik kod odvjetnika Marka Praljka iz OD Praljak i Svić d.o.o., punomoć uz prijavu tražbine</w:t>
      </w:r>
    </w:p>
    <w:p w:rsidR="00873D30" w:rsidP="005B3A22" w:rsidRDefault="00873D30">
      <w:pPr>
        <w:jc w:val="both"/>
        <w:rPr>
          <w:rFonts w:ascii="Arial" w:hAnsi="Arial" w:eastAsia="Times New Roman" w:cs="Arial"/>
        </w:rPr>
      </w:pPr>
      <w:r>
        <w:rPr>
          <w:rFonts w:ascii="Arial" w:hAnsi="Arial" w:eastAsia="Times New Roman" w:cs="Arial"/>
        </w:rPr>
        <w:t>- FOKUS d.o.o.: opunomoćenik Davor Čićerić, Put Majdana 20, Klis, OIB: 96834825895, identitet utvrđen uvidom u OI broj 116178832, izdanu od PP Solin 11. ožujka 2022., predaje u spis specijalnu punomoć</w:t>
      </w:r>
    </w:p>
    <w:p w:rsidR="00873D30" w:rsidP="005B3A22" w:rsidRDefault="00873D30">
      <w:pPr>
        <w:jc w:val="both"/>
        <w:rPr>
          <w:rFonts w:ascii="Arial" w:hAnsi="Arial" w:eastAsia="Times New Roman" w:cs="Arial"/>
        </w:rPr>
      </w:pPr>
      <w:r>
        <w:rPr>
          <w:rFonts w:ascii="Arial" w:hAnsi="Arial" w:eastAsia="Times New Roman" w:cs="Arial"/>
        </w:rPr>
        <w:t>- ALEBRIS d.o.o.: punomoćnica Sanja Jerković, odvjetnica u Splitu, punomoć uz prijavu tražbine</w:t>
      </w:r>
    </w:p>
    <w:p w:rsidR="00873D30" w:rsidP="005B3A22" w:rsidRDefault="00873D30">
      <w:pPr>
        <w:jc w:val="both"/>
        <w:rPr>
          <w:rFonts w:ascii="Arial" w:hAnsi="Arial" w:eastAsia="Times New Roman" w:cs="Arial"/>
        </w:rPr>
      </w:pPr>
      <w:r>
        <w:rPr>
          <w:rFonts w:ascii="Arial" w:hAnsi="Arial" w:eastAsia="Times New Roman" w:cs="Arial"/>
        </w:rPr>
        <w:t>- LASER d.o.o.: zastupnica po zakonu Fani Kuzmanić- Bašić, Split, Poljička cesta 14, OIB: 97080596893, identitet utvrđen uvidom u OI broj 116668042, izdanu od PU Splitsko-dalmatinska 26. kolovoza 2022.</w:t>
      </w:r>
    </w:p>
    <w:p w:rsidR="00C14D5A" w:rsidP="005B3A22" w:rsidRDefault="00C14D5A">
      <w:pPr>
        <w:jc w:val="both"/>
        <w:rPr>
          <w:rFonts w:ascii="Arial" w:hAnsi="Arial" w:eastAsia="Times New Roman" w:cs="Arial"/>
        </w:rPr>
      </w:pPr>
    </w:p>
    <w:p w:rsidR="00C14D5A" w:rsidP="00C14D5A" w:rsidRDefault="00C14D5A">
      <w:pPr>
        <w:jc w:val="both"/>
        <w:rPr>
          <w:rFonts w:ascii="Arial" w:hAnsi="Arial" w:eastAsia="Times New Roman" w:cs="Arial"/>
        </w:rPr>
      </w:pPr>
      <w:r>
        <w:rPr>
          <w:rFonts w:ascii="Arial" w:hAnsi="Arial" w:eastAsia="Times New Roman" w:cs="Arial"/>
        </w:rPr>
        <w:t>- u svojstvu javnosti: Ana Bešlić.</w:t>
      </w:r>
    </w:p>
    <w:p w:rsidRPr="00001184" w:rsidR="00E27A40" w:rsidP="005B3A22" w:rsidRDefault="00BC45BB">
      <w:pPr>
        <w:jc w:val="both"/>
        <w:rPr>
          <w:rFonts w:ascii="Arial" w:hAnsi="Arial" w:eastAsia="Times New Roman" w:cs="Arial"/>
        </w:rPr>
      </w:pPr>
      <w:r>
        <w:rPr>
          <w:rFonts w:ascii="Arial" w:hAnsi="Arial" w:eastAsia="Times New Roman" w:cs="Arial"/>
        </w:rPr>
        <w:t xml:space="preserve">  </w:t>
      </w:r>
      <w:r w:rsidRPr="00001184" w:rsidR="00E27A40">
        <w:rPr>
          <w:rFonts w:ascii="Arial" w:hAnsi="Arial" w:eastAsia="Times New Roman" w:cs="Arial"/>
        </w:rPr>
        <w:t xml:space="preserve"> </w:t>
      </w:r>
    </w:p>
    <w:p w:rsidRPr="00001184" w:rsidR="00E27A40" w:rsidP="00201F21" w:rsidRDefault="00E27A40">
      <w:pPr>
        <w:jc w:val="both"/>
        <w:rPr>
          <w:rFonts w:ascii="Arial" w:hAnsi="Arial" w:eastAsia="Times New Roman" w:cs="Arial"/>
        </w:rPr>
      </w:pPr>
    </w:p>
    <w:p w:rsidRPr="00001184" w:rsidR="001335C1" w:rsidP="00D83E63" w:rsidRDefault="00DC7354">
      <w:pPr>
        <w:jc w:val="both"/>
        <w:rPr>
          <w:rFonts w:ascii="Arial" w:hAnsi="Arial" w:eastAsia="Times New Roman" w:cs="Arial"/>
        </w:rPr>
      </w:pPr>
      <w:r w:rsidRPr="00001184">
        <w:rPr>
          <w:rFonts w:ascii="Arial" w:hAnsi="Arial" w:eastAsia="Times New Roman" w:cs="Arial"/>
          <w:color w:val="FF0000"/>
        </w:rPr>
        <w:lastRenderedPageBreak/>
        <w:tab/>
      </w:r>
      <w:r w:rsidRPr="00001184" w:rsidR="001335C1">
        <w:rPr>
          <w:rFonts w:ascii="Arial" w:hAnsi="Arial" w:eastAsia="Times New Roman" w:cs="Arial"/>
        </w:rPr>
        <w:t>Utvrđuje se da je rješenjem ovog suda posl</w:t>
      </w:r>
      <w:r w:rsidRPr="00001184" w:rsidR="00D83E63">
        <w:rPr>
          <w:rFonts w:ascii="Arial" w:hAnsi="Arial" w:eastAsia="Times New Roman" w:cs="Arial"/>
        </w:rPr>
        <w:t>ovni broj 7</w:t>
      </w:r>
      <w:r w:rsidRPr="00001184" w:rsidR="001335C1">
        <w:rPr>
          <w:rFonts w:ascii="Arial" w:hAnsi="Arial" w:eastAsia="Times New Roman" w:cs="Arial"/>
        </w:rPr>
        <w:t xml:space="preserve"> St-</w:t>
      </w:r>
      <w:r w:rsidR="005B3A22">
        <w:rPr>
          <w:rFonts w:ascii="Arial" w:hAnsi="Arial" w:eastAsia="Times New Roman" w:cs="Arial"/>
        </w:rPr>
        <w:t>482</w:t>
      </w:r>
      <w:r w:rsidR="00001184">
        <w:rPr>
          <w:rFonts w:ascii="Arial" w:hAnsi="Arial" w:eastAsia="Times New Roman" w:cs="Arial"/>
        </w:rPr>
        <w:t>/202</w:t>
      </w:r>
      <w:r w:rsidR="005B3A22">
        <w:rPr>
          <w:rFonts w:ascii="Arial" w:hAnsi="Arial" w:eastAsia="Times New Roman" w:cs="Arial"/>
        </w:rPr>
        <w:t>2</w:t>
      </w:r>
      <w:r w:rsidR="00001184">
        <w:rPr>
          <w:rFonts w:ascii="Arial" w:hAnsi="Arial" w:eastAsia="Times New Roman" w:cs="Arial"/>
        </w:rPr>
        <w:t>-</w:t>
      </w:r>
      <w:r w:rsidR="004F62B7">
        <w:rPr>
          <w:rFonts w:ascii="Arial" w:hAnsi="Arial" w:eastAsia="Times New Roman" w:cs="Arial"/>
        </w:rPr>
        <w:t>10</w:t>
      </w:r>
      <w:r w:rsidR="00001184">
        <w:rPr>
          <w:rFonts w:ascii="Arial" w:hAnsi="Arial" w:eastAsia="Times New Roman" w:cs="Arial"/>
        </w:rPr>
        <w:t xml:space="preserve"> </w:t>
      </w:r>
      <w:r w:rsidRPr="00001184" w:rsidR="00FE7601">
        <w:rPr>
          <w:rFonts w:ascii="Arial" w:hAnsi="Arial" w:eastAsia="Times New Roman" w:cs="Arial"/>
        </w:rPr>
        <w:t>od</w:t>
      </w:r>
      <w:r w:rsidR="00001184">
        <w:rPr>
          <w:rFonts w:ascii="Arial" w:hAnsi="Arial" w:eastAsia="Times New Roman" w:cs="Arial"/>
        </w:rPr>
        <w:t xml:space="preserve"> </w:t>
      </w:r>
      <w:r w:rsidR="004F62B7">
        <w:rPr>
          <w:rFonts w:ascii="Arial" w:hAnsi="Arial" w:eastAsia="Times New Roman" w:cs="Arial"/>
        </w:rPr>
        <w:t>2. rujna 2022</w:t>
      </w:r>
      <w:r w:rsidRPr="00001184" w:rsidR="004D1E19">
        <w:rPr>
          <w:rFonts w:ascii="Arial" w:hAnsi="Arial" w:eastAsia="Times New Roman" w:cs="Arial"/>
        </w:rPr>
        <w:t xml:space="preserve">. </w:t>
      </w:r>
      <w:r w:rsidRPr="00001184" w:rsidR="00FE7601">
        <w:rPr>
          <w:rFonts w:ascii="Arial" w:hAnsi="Arial" w:eastAsia="Times New Roman" w:cs="Arial"/>
        </w:rPr>
        <w:t>o</w:t>
      </w:r>
      <w:r w:rsidRPr="00001184" w:rsidR="001335C1">
        <w:rPr>
          <w:rFonts w:ascii="Arial" w:hAnsi="Arial" w:eastAsia="Times New Roman" w:cs="Arial"/>
        </w:rPr>
        <w:t>tvoren predstečajni postupak nad dužnikom</w:t>
      </w:r>
      <w:r w:rsidR="00001184">
        <w:rPr>
          <w:rFonts w:ascii="Arial" w:hAnsi="Arial" w:eastAsia="Times New Roman" w:cs="Arial"/>
        </w:rPr>
        <w:t xml:space="preserve"> </w:t>
      </w:r>
      <w:r w:rsidR="004F62B7">
        <w:rPr>
          <w:rFonts w:ascii="Arial" w:hAnsi="Arial" w:cs="Arial"/>
        </w:rPr>
        <w:t>PAPIRUS GRUPA d.o.o., OIB: 15827489266, Split, Ulica 4. gardijske brigade 43</w:t>
      </w:r>
      <w:r w:rsidR="00001184">
        <w:rPr>
          <w:rFonts w:ascii="Arial" w:hAnsi="Arial" w:cs="Arial"/>
          <w:lang w:eastAsia="hr-HR"/>
        </w:rPr>
        <w:t xml:space="preserve">, </w:t>
      </w:r>
      <w:r w:rsidRPr="00001184" w:rsidR="00CE3914">
        <w:rPr>
          <w:rFonts w:ascii="Arial" w:hAnsi="Arial" w:eastAsia="Times New Roman" w:cs="Arial"/>
          <w:lang w:eastAsia="hr-HR"/>
        </w:rPr>
        <w:t>a</w:t>
      </w:r>
      <w:r w:rsidRPr="00001184" w:rsidR="001335C1">
        <w:rPr>
          <w:rFonts w:ascii="Arial" w:hAnsi="Arial" w:eastAsia="Times New Roman" w:cs="Arial"/>
        </w:rPr>
        <w:t xml:space="preserve"> tim rješenjem su pozvani vjerovnici dužnika prijaviti svoje tražbine nadležnoj jedinici Financijske agencije, dok su izlučni i razlučni vjerovnici pozva</w:t>
      </w:r>
      <w:r w:rsidRPr="00001184" w:rsidR="00D83E63">
        <w:rPr>
          <w:rFonts w:ascii="Arial" w:hAnsi="Arial" w:eastAsia="Times New Roman" w:cs="Arial"/>
        </w:rPr>
        <w:t>ni</w:t>
      </w:r>
      <w:r w:rsidRPr="00001184" w:rsidR="00227134">
        <w:rPr>
          <w:rFonts w:ascii="Arial" w:hAnsi="Arial" w:eastAsia="Times New Roman" w:cs="Arial"/>
        </w:rPr>
        <w:t xml:space="preserve"> </w:t>
      </w:r>
      <w:r w:rsidRPr="00001184" w:rsidR="001335C1">
        <w:rPr>
          <w:rFonts w:ascii="Arial" w:hAnsi="Arial" w:eastAsia="Times New Roman" w:cs="Arial"/>
        </w:rPr>
        <w:t xml:space="preserve">dostaviti obavijest o postojanju izlučnih i razlučnih prava, sve to u određenom roku. Isto tako, tim rješenjem su pozvani dužnik, povjerenik i vjerovnici dostaviti Financijskoj agenciji svoje očitovanje o prijavljenim tražbinama. </w:t>
      </w:r>
    </w:p>
    <w:p w:rsidRPr="00001184" w:rsidR="00D415DF" w:rsidP="00D83E63" w:rsidRDefault="00D415DF">
      <w:pPr>
        <w:jc w:val="both"/>
        <w:rPr>
          <w:rFonts w:ascii="Arial" w:hAnsi="Arial" w:eastAsia="Times New Roman" w:cs="Arial"/>
        </w:rPr>
      </w:pPr>
    </w:p>
    <w:p w:rsidRPr="00001184" w:rsidR="001335C1" w:rsidP="001335C1" w:rsidRDefault="001335C1">
      <w:pPr>
        <w:ind w:firstLine="708"/>
        <w:jc w:val="both"/>
        <w:rPr>
          <w:rFonts w:ascii="Arial" w:hAnsi="Arial" w:eastAsia="Times New Roman" w:cs="Arial"/>
        </w:rPr>
      </w:pPr>
      <w:r w:rsidRPr="00001184">
        <w:rPr>
          <w:rFonts w:ascii="Arial" w:hAnsi="Arial" w:eastAsia="Times New Roman" w:cs="Arial"/>
        </w:rPr>
        <w:t xml:space="preserve">Utvrđuje se da je predmet današnjeg ročišta ispitivanje prijavljenih tražbina vjerovnika, sukladno naprijed navedenom rješenju ovog suda od </w:t>
      </w:r>
      <w:r w:rsidR="004F62B7">
        <w:rPr>
          <w:rFonts w:ascii="Arial" w:hAnsi="Arial" w:eastAsia="Times New Roman" w:cs="Arial"/>
        </w:rPr>
        <w:t>2. rujna 2022</w:t>
      </w:r>
      <w:r w:rsidR="00001184">
        <w:rPr>
          <w:rFonts w:ascii="Arial" w:hAnsi="Arial" w:eastAsia="Times New Roman" w:cs="Arial"/>
        </w:rPr>
        <w:t xml:space="preserve">., </w:t>
      </w:r>
      <w:r w:rsidRPr="00001184" w:rsidR="00FE7601">
        <w:rPr>
          <w:rFonts w:ascii="Arial" w:hAnsi="Arial" w:eastAsia="Times New Roman" w:cs="Arial"/>
        </w:rPr>
        <w:t>a</w:t>
      </w:r>
      <w:r w:rsidRPr="00001184">
        <w:rPr>
          <w:rFonts w:ascii="Arial" w:hAnsi="Arial" w:eastAsia="Times New Roman" w:cs="Arial"/>
        </w:rPr>
        <w:t xml:space="preserve"> koje rješenje je objavljeno na e-Oglasnoj ploči suda istog dana kada je i doneseno. </w:t>
      </w:r>
    </w:p>
    <w:p w:rsidRPr="00001184" w:rsidR="001335C1" w:rsidP="001335C1" w:rsidRDefault="001335C1">
      <w:pPr>
        <w:ind w:firstLine="708"/>
        <w:jc w:val="both"/>
        <w:rPr>
          <w:rFonts w:ascii="Arial" w:hAnsi="Arial" w:eastAsia="Times New Roman" w:cs="Arial"/>
        </w:rPr>
      </w:pPr>
    </w:p>
    <w:p w:rsidR="005B3A22" w:rsidP="005B3A22" w:rsidRDefault="005B3A22">
      <w:pPr>
        <w:ind w:firstLine="708"/>
        <w:jc w:val="both"/>
        <w:rPr>
          <w:rFonts w:ascii="Arial" w:hAnsi="Arial" w:eastAsia="Times New Roman" w:cs="Arial"/>
        </w:rPr>
      </w:pPr>
      <w:r>
        <w:rPr>
          <w:rFonts w:ascii="Arial" w:hAnsi="Arial" w:eastAsia="Times New Roman" w:cs="Arial"/>
        </w:rPr>
        <w:t>Nadalje, utvrđuje se da je Financijska agencija na mrežnoj stranici e-Oglasna ploča sudova objavila:</w:t>
      </w:r>
    </w:p>
    <w:p w:rsidR="005B3A22" w:rsidP="005B3A22" w:rsidRDefault="005B3A22">
      <w:pPr>
        <w:ind w:firstLine="708"/>
        <w:jc w:val="both"/>
        <w:rPr>
          <w:rFonts w:ascii="Arial" w:hAnsi="Arial" w:eastAsia="Times New Roman" w:cs="Arial"/>
        </w:rPr>
      </w:pPr>
      <w:r>
        <w:rPr>
          <w:rFonts w:ascii="Arial" w:hAnsi="Arial" w:eastAsia="Times New Roman" w:cs="Arial"/>
        </w:rPr>
        <w:t xml:space="preserve">- </w:t>
      </w:r>
      <w:r w:rsidR="004F62B7">
        <w:rPr>
          <w:rFonts w:ascii="Arial" w:hAnsi="Arial" w:eastAsia="Times New Roman" w:cs="Arial"/>
        </w:rPr>
        <w:t>6</w:t>
      </w:r>
      <w:r>
        <w:rPr>
          <w:rFonts w:ascii="Arial" w:hAnsi="Arial" w:eastAsia="Times New Roman" w:cs="Arial"/>
        </w:rPr>
        <w:t>. listopa</w:t>
      </w:r>
      <w:r w:rsidR="00775E54">
        <w:rPr>
          <w:rFonts w:ascii="Arial" w:hAnsi="Arial" w:eastAsia="Times New Roman" w:cs="Arial"/>
        </w:rPr>
        <w:t xml:space="preserve">da 2022. popis obveza dužnika, prijave tražbina vjerovnika i </w:t>
      </w:r>
      <w:r w:rsidR="004F62B7">
        <w:rPr>
          <w:rFonts w:ascii="Arial" w:hAnsi="Arial" w:eastAsia="Times New Roman" w:cs="Arial"/>
        </w:rPr>
        <w:t>tablicu prijavljenih tražbina</w:t>
      </w:r>
      <w:r>
        <w:rPr>
          <w:rFonts w:ascii="Arial" w:hAnsi="Arial" w:eastAsia="Times New Roman" w:cs="Arial"/>
        </w:rPr>
        <w:t>,</w:t>
      </w:r>
    </w:p>
    <w:p w:rsidR="005B3A22" w:rsidP="005B3A22" w:rsidRDefault="00F37FCE">
      <w:pPr>
        <w:ind w:firstLine="708"/>
        <w:jc w:val="both"/>
        <w:rPr>
          <w:rFonts w:ascii="Arial" w:hAnsi="Arial" w:eastAsia="Times New Roman" w:cs="Arial"/>
        </w:rPr>
      </w:pPr>
      <w:r>
        <w:rPr>
          <w:rFonts w:ascii="Arial" w:hAnsi="Arial" w:eastAsia="Times New Roman" w:cs="Arial"/>
        </w:rPr>
        <w:t>- 7. listopada 2022. prijave</w:t>
      </w:r>
      <w:r w:rsidR="005B3A22">
        <w:rPr>
          <w:rFonts w:ascii="Arial" w:hAnsi="Arial" w:eastAsia="Times New Roman" w:cs="Arial"/>
        </w:rPr>
        <w:t xml:space="preserve"> tražbin</w:t>
      </w:r>
      <w:r>
        <w:rPr>
          <w:rFonts w:ascii="Arial" w:hAnsi="Arial" w:eastAsia="Times New Roman" w:cs="Arial"/>
        </w:rPr>
        <w:t>a</w:t>
      </w:r>
      <w:r w:rsidR="005B3A22">
        <w:rPr>
          <w:rFonts w:ascii="Arial" w:hAnsi="Arial" w:eastAsia="Times New Roman" w:cs="Arial"/>
        </w:rPr>
        <w:t xml:space="preserve"> vjerovnika </w:t>
      </w:r>
      <w:r>
        <w:rPr>
          <w:rFonts w:ascii="Arial" w:hAnsi="Arial" w:eastAsia="Times New Roman" w:cs="Arial"/>
        </w:rPr>
        <w:t>ADRIA CALIX</w:t>
      </w:r>
      <w:r w:rsidR="005B3A22">
        <w:rPr>
          <w:rFonts w:ascii="Arial" w:hAnsi="Arial" w:eastAsia="Times New Roman" w:cs="Arial"/>
        </w:rPr>
        <w:t xml:space="preserve"> d.o.o.</w:t>
      </w:r>
      <w:r>
        <w:rPr>
          <w:rFonts w:ascii="Arial" w:hAnsi="Arial" w:eastAsia="Times New Roman" w:cs="Arial"/>
        </w:rPr>
        <w:t xml:space="preserve"> i INA-INDUSTRIJA NAFTE, d.d. te </w:t>
      </w:r>
      <w:r w:rsidR="005B3A22">
        <w:rPr>
          <w:rFonts w:ascii="Arial" w:hAnsi="Arial" w:eastAsia="Times New Roman" w:cs="Arial"/>
        </w:rPr>
        <w:t>dopunu tablice prijavljenih tražbina,</w:t>
      </w:r>
    </w:p>
    <w:p w:rsidR="004F62B7" w:rsidP="005B3A22" w:rsidRDefault="00F37FCE">
      <w:pPr>
        <w:ind w:firstLine="708"/>
        <w:jc w:val="both"/>
        <w:rPr>
          <w:rFonts w:ascii="Arial" w:hAnsi="Arial" w:eastAsia="Times New Roman" w:cs="Arial"/>
        </w:rPr>
      </w:pPr>
      <w:r>
        <w:rPr>
          <w:rFonts w:ascii="Arial" w:hAnsi="Arial" w:eastAsia="Times New Roman" w:cs="Arial"/>
        </w:rPr>
        <w:t>- 28. listopada 2022. prijavu tražbine vjerovnika LASER d.o.o. i dopunu tablice prijavljenih tražbina,</w:t>
      </w:r>
    </w:p>
    <w:p w:rsidR="00F37FCE" w:rsidP="005B3A22" w:rsidRDefault="00F37FCE">
      <w:pPr>
        <w:ind w:firstLine="708"/>
        <w:jc w:val="both"/>
        <w:rPr>
          <w:rFonts w:ascii="Arial" w:hAnsi="Arial" w:eastAsia="Times New Roman" w:cs="Arial"/>
        </w:rPr>
      </w:pPr>
      <w:r>
        <w:rPr>
          <w:rFonts w:ascii="Arial" w:hAnsi="Arial" w:eastAsia="Times New Roman" w:cs="Arial"/>
        </w:rPr>
        <w:t>- 31. listopada 2022. prijavu tražbine vjerovnika REKORD-TIM d.o.o. i dopunu tablice prijavljenih tražbina,</w:t>
      </w:r>
    </w:p>
    <w:p w:rsidR="00F37FCE" w:rsidP="005B3A22" w:rsidRDefault="00F37FCE">
      <w:pPr>
        <w:ind w:firstLine="708"/>
        <w:jc w:val="both"/>
        <w:rPr>
          <w:rFonts w:ascii="Arial" w:hAnsi="Arial" w:eastAsia="Times New Roman" w:cs="Arial"/>
        </w:rPr>
      </w:pPr>
      <w:r>
        <w:rPr>
          <w:rFonts w:ascii="Arial" w:hAnsi="Arial" w:eastAsia="Times New Roman" w:cs="Arial"/>
        </w:rPr>
        <w:t>- 11. studenoga 2022. prijavu tražbine vjerovnika REVISO d.o.o. i dopunu tablice prijavljenih tražbina,</w:t>
      </w:r>
    </w:p>
    <w:p w:rsidR="005B3A22" w:rsidP="005B3A22" w:rsidRDefault="00F37FCE">
      <w:pPr>
        <w:ind w:firstLine="708"/>
        <w:jc w:val="both"/>
        <w:rPr>
          <w:rFonts w:ascii="Arial" w:hAnsi="Arial" w:eastAsia="Times New Roman" w:cs="Arial"/>
        </w:rPr>
      </w:pPr>
      <w:r>
        <w:rPr>
          <w:rFonts w:ascii="Arial" w:hAnsi="Arial" w:eastAsia="Times New Roman" w:cs="Arial"/>
        </w:rPr>
        <w:t>- 17</w:t>
      </w:r>
      <w:r w:rsidR="005B3A22">
        <w:rPr>
          <w:rFonts w:ascii="Arial" w:hAnsi="Arial" w:eastAsia="Times New Roman" w:cs="Arial"/>
        </w:rPr>
        <w:t xml:space="preserve">. studenoga 2022. očitovanje dužnika o prijavljenim tražbinama,   </w:t>
      </w:r>
    </w:p>
    <w:p w:rsidR="005B3A22" w:rsidP="005B3A22" w:rsidRDefault="005B3A22">
      <w:pPr>
        <w:ind w:firstLine="708"/>
        <w:jc w:val="both"/>
        <w:rPr>
          <w:rFonts w:ascii="Arial" w:hAnsi="Arial" w:eastAsia="Times New Roman" w:cs="Arial"/>
        </w:rPr>
      </w:pPr>
      <w:r>
        <w:rPr>
          <w:rFonts w:ascii="Arial" w:hAnsi="Arial" w:eastAsia="Times New Roman" w:cs="Arial"/>
        </w:rPr>
        <w:t xml:space="preserve">- </w:t>
      </w:r>
      <w:r w:rsidR="00F37FCE">
        <w:rPr>
          <w:rFonts w:ascii="Arial" w:hAnsi="Arial" w:eastAsia="Times New Roman" w:cs="Arial"/>
        </w:rPr>
        <w:t>17</w:t>
      </w:r>
      <w:r>
        <w:rPr>
          <w:rFonts w:ascii="Arial" w:hAnsi="Arial" w:eastAsia="Times New Roman" w:cs="Arial"/>
        </w:rPr>
        <w:t xml:space="preserve">. studenoga 2022. očitovanje povjerenika o prijavljenim tražbinama, </w:t>
      </w:r>
    </w:p>
    <w:p w:rsidR="005B3A22" w:rsidP="005B3A22" w:rsidRDefault="005B3A22">
      <w:pPr>
        <w:ind w:firstLine="708"/>
        <w:jc w:val="both"/>
        <w:rPr>
          <w:rFonts w:ascii="Arial" w:hAnsi="Arial" w:eastAsia="Times New Roman" w:cs="Arial"/>
        </w:rPr>
      </w:pPr>
      <w:r>
        <w:rPr>
          <w:rFonts w:ascii="Arial" w:hAnsi="Arial" w:eastAsia="Times New Roman" w:cs="Arial"/>
        </w:rPr>
        <w:t xml:space="preserve">- </w:t>
      </w:r>
      <w:r w:rsidR="00F37FCE">
        <w:rPr>
          <w:rFonts w:ascii="Arial" w:hAnsi="Arial" w:eastAsia="Times New Roman" w:cs="Arial"/>
        </w:rPr>
        <w:t>23</w:t>
      </w:r>
      <w:r>
        <w:rPr>
          <w:rFonts w:ascii="Arial" w:hAnsi="Arial" w:eastAsia="Times New Roman" w:cs="Arial"/>
        </w:rPr>
        <w:t>. studenoga 2022. dopunu očitovanja dužnika o prijavljenim tražbinama,</w:t>
      </w:r>
    </w:p>
    <w:p w:rsidR="005B3A22" w:rsidP="005B3A22" w:rsidRDefault="00F37FCE">
      <w:pPr>
        <w:ind w:firstLine="708"/>
        <w:jc w:val="both"/>
        <w:rPr>
          <w:rFonts w:ascii="Arial" w:hAnsi="Arial" w:eastAsia="Times New Roman" w:cs="Arial"/>
        </w:rPr>
      </w:pPr>
      <w:r>
        <w:rPr>
          <w:rFonts w:ascii="Arial" w:hAnsi="Arial" w:eastAsia="Times New Roman" w:cs="Arial"/>
        </w:rPr>
        <w:t>- 29. studenoga</w:t>
      </w:r>
      <w:r w:rsidR="005B3A22">
        <w:rPr>
          <w:rFonts w:ascii="Arial" w:hAnsi="Arial" w:eastAsia="Times New Roman" w:cs="Arial"/>
        </w:rPr>
        <w:t xml:space="preserve"> 2022. prijav</w:t>
      </w:r>
      <w:r w:rsidR="00775E54">
        <w:rPr>
          <w:rFonts w:ascii="Arial" w:hAnsi="Arial" w:eastAsia="Times New Roman" w:cs="Arial"/>
        </w:rPr>
        <w:t>u</w:t>
      </w:r>
      <w:r w:rsidR="005B3A22">
        <w:rPr>
          <w:rFonts w:ascii="Arial" w:hAnsi="Arial" w:eastAsia="Times New Roman" w:cs="Arial"/>
        </w:rPr>
        <w:t xml:space="preserve"> tražbin</w:t>
      </w:r>
      <w:r w:rsidR="00775E54">
        <w:rPr>
          <w:rFonts w:ascii="Arial" w:hAnsi="Arial" w:eastAsia="Times New Roman" w:cs="Arial"/>
        </w:rPr>
        <w:t>e</w:t>
      </w:r>
      <w:r w:rsidR="005B3A22">
        <w:rPr>
          <w:rFonts w:ascii="Arial" w:hAnsi="Arial" w:eastAsia="Times New Roman" w:cs="Arial"/>
        </w:rPr>
        <w:t xml:space="preserve"> vjerovnika </w:t>
      </w:r>
      <w:r>
        <w:rPr>
          <w:rFonts w:ascii="Arial" w:hAnsi="Arial" w:eastAsia="Times New Roman" w:cs="Arial"/>
        </w:rPr>
        <w:t>M SAN GRUPA</w:t>
      </w:r>
      <w:r w:rsidR="005B3A22">
        <w:rPr>
          <w:rFonts w:ascii="Arial" w:hAnsi="Arial" w:eastAsia="Times New Roman" w:cs="Arial"/>
        </w:rPr>
        <w:t xml:space="preserve"> d.o.o. i dopunu tablice prijavljenih tražbina, </w:t>
      </w:r>
    </w:p>
    <w:p w:rsidR="00F37FCE" w:rsidP="005B3A22" w:rsidRDefault="00F37FCE">
      <w:pPr>
        <w:ind w:firstLine="708"/>
        <w:jc w:val="both"/>
        <w:rPr>
          <w:rFonts w:ascii="Arial" w:hAnsi="Arial" w:eastAsia="Times New Roman" w:cs="Arial"/>
        </w:rPr>
      </w:pPr>
      <w:r>
        <w:rPr>
          <w:rFonts w:ascii="Arial" w:hAnsi="Arial" w:eastAsia="Times New Roman" w:cs="Arial"/>
        </w:rPr>
        <w:t>- 8. prosinca 2022. dopunu očitovanja povjerenika o prijavljenim tražbinama,</w:t>
      </w:r>
    </w:p>
    <w:p w:rsidR="005B3A22" w:rsidP="005B3A22" w:rsidRDefault="00F37FCE">
      <w:pPr>
        <w:ind w:firstLine="708"/>
        <w:jc w:val="both"/>
        <w:rPr>
          <w:rFonts w:ascii="Arial" w:hAnsi="Arial" w:eastAsia="Times New Roman" w:cs="Arial"/>
        </w:rPr>
      </w:pPr>
      <w:r>
        <w:rPr>
          <w:rFonts w:ascii="Arial" w:hAnsi="Arial" w:eastAsia="Times New Roman" w:cs="Arial"/>
        </w:rPr>
        <w:t>- 15</w:t>
      </w:r>
      <w:r w:rsidR="005B3A22">
        <w:rPr>
          <w:rFonts w:ascii="Arial" w:hAnsi="Arial" w:eastAsia="Times New Roman" w:cs="Arial"/>
        </w:rPr>
        <w:t xml:space="preserve">. prosinca 2022. tablicu osporenih tražbina.   </w:t>
      </w:r>
    </w:p>
    <w:p w:rsidRPr="007714F9" w:rsidR="002D5217" w:rsidP="00134C6A" w:rsidRDefault="002D5217">
      <w:pPr>
        <w:ind w:firstLine="708"/>
        <w:jc w:val="both"/>
        <w:rPr>
          <w:rFonts w:ascii="Arial" w:hAnsi="Arial" w:eastAsia="Times New Roman" w:cs="Arial"/>
        </w:rPr>
      </w:pPr>
    </w:p>
    <w:p w:rsidRPr="007714F9" w:rsidR="00775E54" w:rsidP="00775E54" w:rsidRDefault="00775E54">
      <w:pPr>
        <w:ind w:firstLine="708"/>
        <w:jc w:val="both"/>
        <w:rPr>
          <w:rFonts w:ascii="Arial" w:hAnsi="Arial" w:eastAsia="Times New Roman" w:cs="Arial"/>
        </w:rPr>
      </w:pPr>
      <w:r w:rsidRPr="007714F9">
        <w:rPr>
          <w:rFonts w:ascii="Arial" w:hAnsi="Arial" w:eastAsia="Times New Roman" w:cs="Arial"/>
        </w:rPr>
        <w:t>Utvrđuje se da je:</w:t>
      </w:r>
    </w:p>
    <w:p w:rsidRPr="007714F9" w:rsidR="00775E54" w:rsidP="00775E54" w:rsidRDefault="00775E54">
      <w:pPr>
        <w:ind w:firstLine="708"/>
        <w:jc w:val="both"/>
        <w:rPr>
          <w:rFonts w:ascii="Arial" w:hAnsi="Arial" w:eastAsia="Times New Roman" w:cs="Arial"/>
        </w:rPr>
      </w:pPr>
      <w:r w:rsidRPr="007714F9">
        <w:rPr>
          <w:rFonts w:ascii="Arial" w:hAnsi="Arial" w:eastAsia="Times New Roman" w:cs="Arial"/>
        </w:rPr>
        <w:t xml:space="preserve">- vjerovnik Republike Hrvatske, Ministarstva financija podneskom od </w:t>
      </w:r>
      <w:r w:rsidRPr="007714F9" w:rsidR="001B39F6">
        <w:rPr>
          <w:rFonts w:ascii="Arial" w:hAnsi="Arial" w:eastAsia="Times New Roman" w:cs="Arial"/>
        </w:rPr>
        <w:t>8. studenog 2022. predložio</w:t>
      </w:r>
      <w:r w:rsidRPr="007714F9">
        <w:rPr>
          <w:rFonts w:ascii="Arial" w:hAnsi="Arial" w:eastAsia="Times New Roman" w:cs="Arial"/>
        </w:rPr>
        <w:t xml:space="preserve"> sudu da obustavi predstečajni postupak na temelju članka 64. stavka 1. točke 3. Stečajnog zakona;</w:t>
      </w:r>
    </w:p>
    <w:p w:rsidRPr="007714F9" w:rsidR="00775E54" w:rsidP="00775E54" w:rsidRDefault="00775E54">
      <w:pPr>
        <w:ind w:firstLine="708"/>
        <w:jc w:val="both"/>
        <w:rPr>
          <w:rFonts w:ascii="Arial" w:hAnsi="Arial" w:eastAsia="Times New Roman" w:cs="Arial"/>
        </w:rPr>
      </w:pPr>
      <w:r w:rsidRPr="007714F9">
        <w:rPr>
          <w:rFonts w:ascii="Arial" w:hAnsi="Arial" w:eastAsia="Times New Roman" w:cs="Arial"/>
        </w:rPr>
        <w:t xml:space="preserve">- sud zaključkom od </w:t>
      </w:r>
      <w:r w:rsidRPr="007714F9" w:rsidR="001B39F6">
        <w:rPr>
          <w:rFonts w:ascii="Arial" w:hAnsi="Arial" w:eastAsia="Times New Roman" w:cs="Arial"/>
        </w:rPr>
        <w:t>9</w:t>
      </w:r>
      <w:r w:rsidRPr="007714F9">
        <w:rPr>
          <w:rFonts w:ascii="Arial" w:hAnsi="Arial" w:eastAsia="Times New Roman" w:cs="Arial"/>
        </w:rPr>
        <w:t xml:space="preserve">. studenog 2022. naložio dužniku i povjereniku da se u roku od 3 dana očituju na navode iz podneska vjerovnika Republike Hrvatske, Ministarstva financija od </w:t>
      </w:r>
      <w:r w:rsidRPr="007714F9" w:rsidR="001B39F6">
        <w:rPr>
          <w:rFonts w:ascii="Arial" w:hAnsi="Arial" w:eastAsia="Times New Roman" w:cs="Arial"/>
        </w:rPr>
        <w:t>8</w:t>
      </w:r>
      <w:r w:rsidRPr="007714F9">
        <w:rPr>
          <w:rFonts w:ascii="Arial" w:hAnsi="Arial" w:eastAsia="Times New Roman" w:cs="Arial"/>
        </w:rPr>
        <w:t>. studenog 2022;</w:t>
      </w:r>
    </w:p>
    <w:p w:rsidRPr="007714F9" w:rsidR="001B39F6" w:rsidP="00775E54" w:rsidRDefault="00775E54">
      <w:pPr>
        <w:ind w:firstLine="708"/>
        <w:jc w:val="both"/>
        <w:rPr>
          <w:rFonts w:ascii="Arial" w:hAnsi="Arial" w:eastAsia="Times New Roman" w:cs="Arial"/>
        </w:rPr>
      </w:pPr>
      <w:r w:rsidRPr="007714F9">
        <w:rPr>
          <w:rFonts w:ascii="Arial" w:hAnsi="Arial" w:eastAsia="Times New Roman" w:cs="Arial"/>
        </w:rPr>
        <w:t xml:space="preserve">- </w:t>
      </w:r>
      <w:r w:rsidRPr="007714F9" w:rsidR="001B39F6">
        <w:rPr>
          <w:rFonts w:ascii="Arial" w:hAnsi="Arial" w:eastAsia="Times New Roman" w:cs="Arial"/>
        </w:rPr>
        <w:t>povjerenik podneskom od 10. studenog 2022. naveo da su dugovanja s osnove prioritetnih tražbina dospjelih nakon otvaranja predstečajnog postupka, iako sa zakašnjenjem ipak podmirena, dok ona dospjela prije otvaranja predstečajnog postupka nisu podmirena zbog poremećaja u poslovanju te blokade računa dužnika zbog čega je i pokrenut predstečajni postupak;</w:t>
      </w:r>
    </w:p>
    <w:p w:rsidRPr="007714F9" w:rsidR="00775E54" w:rsidP="00775E54" w:rsidRDefault="001B39F6">
      <w:pPr>
        <w:ind w:firstLine="708"/>
        <w:jc w:val="both"/>
        <w:rPr>
          <w:rFonts w:ascii="Arial" w:hAnsi="Arial" w:eastAsia="Times New Roman" w:cs="Arial"/>
        </w:rPr>
      </w:pPr>
      <w:r w:rsidRPr="007714F9">
        <w:rPr>
          <w:rFonts w:ascii="Arial" w:hAnsi="Arial" w:eastAsia="Times New Roman" w:cs="Arial"/>
        </w:rPr>
        <w:t xml:space="preserve">- </w:t>
      </w:r>
      <w:r w:rsidRPr="007714F9" w:rsidR="00775E54">
        <w:rPr>
          <w:rFonts w:ascii="Arial" w:hAnsi="Arial" w:eastAsia="Times New Roman" w:cs="Arial"/>
        </w:rPr>
        <w:t xml:space="preserve">dužnik podneskom od </w:t>
      </w:r>
      <w:r w:rsidRPr="007714F9">
        <w:rPr>
          <w:rFonts w:ascii="Arial" w:hAnsi="Arial" w:eastAsia="Times New Roman" w:cs="Arial"/>
        </w:rPr>
        <w:t>11</w:t>
      </w:r>
      <w:r w:rsidRPr="007714F9" w:rsidR="00775E54">
        <w:rPr>
          <w:rFonts w:ascii="Arial" w:hAnsi="Arial" w:eastAsia="Times New Roman" w:cs="Arial"/>
        </w:rPr>
        <w:t xml:space="preserve">. studenog 2022. naveo da su </w:t>
      </w:r>
      <w:r w:rsidRPr="007714F9">
        <w:rPr>
          <w:rFonts w:ascii="Arial" w:hAnsi="Arial" w:eastAsia="Times New Roman" w:cs="Arial"/>
        </w:rPr>
        <w:t>obveze dospjele nakon otvaranja predstečajnog postupka plaćene 31. listopada 2022. te je dostavio dokaze o uplati</w:t>
      </w:r>
      <w:r w:rsidRPr="007714F9" w:rsidR="00775E54">
        <w:rPr>
          <w:rFonts w:ascii="Arial" w:hAnsi="Arial" w:eastAsia="Times New Roman" w:cs="Arial"/>
        </w:rPr>
        <w:t>;</w:t>
      </w:r>
    </w:p>
    <w:p w:rsidRPr="007714F9" w:rsidR="00775E54" w:rsidP="00775E54" w:rsidRDefault="00775E54">
      <w:pPr>
        <w:ind w:firstLine="708"/>
        <w:jc w:val="both"/>
        <w:rPr>
          <w:rFonts w:ascii="Arial" w:hAnsi="Arial" w:eastAsia="Times New Roman" w:cs="Arial"/>
        </w:rPr>
      </w:pPr>
      <w:r w:rsidRPr="007714F9">
        <w:rPr>
          <w:rFonts w:ascii="Arial" w:hAnsi="Arial" w:eastAsia="Times New Roman" w:cs="Arial"/>
        </w:rPr>
        <w:t xml:space="preserve">-  </w:t>
      </w:r>
      <w:r w:rsidRPr="007714F9" w:rsidR="007714F9">
        <w:rPr>
          <w:rFonts w:ascii="Arial" w:hAnsi="Arial" w:eastAsia="Times New Roman" w:cs="Arial"/>
        </w:rPr>
        <w:t xml:space="preserve">vjerovnik Republike Hrvatske, Ministarstva financija podneskom od </w:t>
      </w:r>
      <w:r w:rsidRPr="007714F9" w:rsidR="001B39F6">
        <w:rPr>
          <w:rFonts w:ascii="Arial" w:hAnsi="Arial" w:eastAsia="Times New Roman" w:cs="Arial"/>
        </w:rPr>
        <w:t>2. prosinca 2022. dostavio sudu rješenje o ovrsi Ministarstva financija, Porezne uprave, Područni ured Split, Klasa: UP/I-415-02/2022-001/08827, Urbroj: 513-07-17/2022-01 od 1. prosinca 2022. za dužnika, navodeći da su tim rješenjem obuhvaćene dospjele, a nepodmirene prioritetne tražbine koje nisu predmet predstečajnog postupka pa je ponovno predložio obustavu predstečajnog postupka nad dužnikom</w:t>
      </w:r>
      <w:r w:rsidRPr="007714F9" w:rsidR="007714F9">
        <w:rPr>
          <w:rFonts w:ascii="Arial" w:hAnsi="Arial" w:eastAsia="Times New Roman" w:cs="Arial"/>
        </w:rPr>
        <w:t>;</w:t>
      </w:r>
    </w:p>
    <w:p w:rsidRPr="007714F9" w:rsidR="007714F9" w:rsidP="00775E54" w:rsidRDefault="007714F9">
      <w:pPr>
        <w:ind w:firstLine="708"/>
        <w:jc w:val="both"/>
        <w:rPr>
          <w:rFonts w:ascii="Arial" w:hAnsi="Arial" w:eastAsia="Times New Roman" w:cs="Arial"/>
        </w:rPr>
      </w:pPr>
      <w:r w:rsidRPr="007714F9">
        <w:rPr>
          <w:rFonts w:ascii="Arial" w:hAnsi="Arial" w:eastAsia="Times New Roman" w:cs="Arial"/>
        </w:rPr>
        <w:t>- sud zaključkom od 5. prosinca 2022. pozvao vjerovnika Republiku Hrvatsku, Ministarstvo financija da se u roku od 3 dana očituje na navode dužnika iz podneska od 21. studenog 2022., odnosno da se očituje je li dužnik podmirio sve obveze na ime doprinosa i poreza prema plaći koje su dospjele nakon otvaranja predstečajnog postupka, kao i da se očituje odnose li se obveze koje ovaj vjerovnik navodi u podnesku od 2. prosinca 2022., a koje ukupno iznose 562.296,15 kuna / 74.629,53 eura, na obveze koje su dospjele do otvaranja predstečajnog postupka ili one koje su dospjele nakon otvaranja predstečajnog postupka te da sudu dostavi odgovarajuće dokaze na tu okolnost (stanje računa poreznog obveznika i JOPPD obrasce);</w:t>
      </w:r>
    </w:p>
    <w:p w:rsidRPr="007714F9" w:rsidR="007714F9" w:rsidP="00775E54" w:rsidRDefault="007714F9">
      <w:pPr>
        <w:ind w:firstLine="708"/>
        <w:jc w:val="both"/>
        <w:rPr>
          <w:rFonts w:ascii="Arial" w:hAnsi="Arial" w:eastAsia="Times New Roman" w:cs="Arial"/>
        </w:rPr>
      </w:pPr>
      <w:r w:rsidRPr="007714F9">
        <w:rPr>
          <w:rFonts w:ascii="Arial" w:hAnsi="Arial" w:eastAsia="Times New Roman" w:cs="Arial"/>
        </w:rPr>
        <w:t>- podneskom od 7. prosinca 2022. vjerovnik Republika Hrvatska, Ministarstvo financija očitovao na način da je istaknuo da je nakon rješenja o otvaranju predstečajnog postupka do zaključka suda od 5. prosinca 2022. dužnik u poreznim evidencijama iskazao obveze poreza i doprinosa prema plaći (porez na dohodak od nesamostalnog rada-račun 1880, doprinos za MIO I stup-račun 8168 i doprinos za MIO II stup-račun 2283) u JOPPD obrascima pod brojem 22258, 22283 i 22311. Nadalje, naveo je da su po JOPPD obrascu 22258 obveze dospjele 15. rujna 2022. godine, a uplaćene su 31. listopada 2022. (glavnica bez zateznih kamata), po JOPPD obrascu 22283 obveze su dospjele 10. listopada 2022., a uplaćene su 15. studenog 2022. (glavnica bez zateznih kamata), dok da su po JOPPD obrascu 22311 obveze dospjele 7. studenog 2022., a iste nisu uplaćene;</w:t>
      </w:r>
    </w:p>
    <w:p w:rsidRPr="007714F9" w:rsidR="007714F9" w:rsidP="00775E54" w:rsidRDefault="007714F9">
      <w:pPr>
        <w:ind w:firstLine="708"/>
        <w:jc w:val="both"/>
        <w:rPr>
          <w:rFonts w:ascii="Arial" w:hAnsi="Arial" w:eastAsia="Times New Roman" w:cs="Arial"/>
        </w:rPr>
      </w:pPr>
      <w:r w:rsidRPr="007714F9">
        <w:rPr>
          <w:rFonts w:ascii="Arial" w:hAnsi="Arial" w:eastAsia="Times New Roman" w:cs="Arial"/>
        </w:rPr>
        <w:t>- podneskom od 9. prosinca 2022. dužnik naveo da su uplaćeni svi doprinosi i porezi i prirezi na plaće zaposlenika za listopad 2022. te je u prilogu dostavio dokaze o uplati.</w:t>
      </w:r>
    </w:p>
    <w:p w:rsidRPr="007714F9" w:rsidR="00775E54" w:rsidP="00775E54" w:rsidRDefault="00775E54">
      <w:pPr>
        <w:ind w:firstLine="708"/>
        <w:jc w:val="both"/>
        <w:rPr>
          <w:rFonts w:ascii="Arial" w:hAnsi="Arial" w:eastAsia="Times New Roman" w:cs="Arial"/>
        </w:rPr>
      </w:pPr>
    </w:p>
    <w:p w:rsidR="00775E54" w:rsidP="00775E54" w:rsidRDefault="00775E54">
      <w:pPr>
        <w:ind w:firstLine="708"/>
        <w:jc w:val="both"/>
        <w:rPr>
          <w:rFonts w:ascii="Arial" w:hAnsi="Arial" w:eastAsia="Times New Roman" w:cs="Arial"/>
        </w:rPr>
      </w:pPr>
      <w:r w:rsidRPr="00775E54">
        <w:rPr>
          <w:rFonts w:ascii="Arial" w:hAnsi="Arial" w:eastAsia="Times New Roman" w:cs="Arial"/>
        </w:rPr>
        <w:t xml:space="preserve">Na poseban upit suda zastupnica po zakonu </w:t>
      </w:r>
      <w:r w:rsidR="00873D30">
        <w:rPr>
          <w:rFonts w:ascii="Arial" w:hAnsi="Arial" w:eastAsia="Times New Roman" w:cs="Arial"/>
        </w:rPr>
        <w:t>vjerovnika Republike Hrvatske, Ministarstva financija</w:t>
      </w:r>
      <w:r w:rsidRPr="00775E54">
        <w:rPr>
          <w:rFonts w:ascii="Arial" w:hAnsi="Arial" w:eastAsia="Times New Roman" w:cs="Arial"/>
        </w:rPr>
        <w:t xml:space="preserve"> navodi da </w:t>
      </w:r>
      <w:r>
        <w:rPr>
          <w:rFonts w:ascii="Arial" w:hAnsi="Arial" w:eastAsia="Times New Roman" w:cs="Arial"/>
        </w:rPr>
        <w:t xml:space="preserve">ustraje u prijedlogu </w:t>
      </w:r>
      <w:r w:rsidRPr="00775E54">
        <w:rPr>
          <w:rFonts w:ascii="Arial" w:hAnsi="Arial" w:eastAsia="Times New Roman" w:cs="Arial"/>
        </w:rPr>
        <w:t>za obustavu predstečajnog postupka jer na dan održavanja ovog ročišta dužnik</w:t>
      </w:r>
      <w:r>
        <w:rPr>
          <w:rFonts w:ascii="Arial" w:hAnsi="Arial" w:eastAsia="Times New Roman" w:cs="Arial"/>
        </w:rPr>
        <w:t xml:space="preserve"> i dalje nije podmirio obveze s osnova </w:t>
      </w:r>
      <w:r w:rsidRPr="00775E54">
        <w:rPr>
          <w:rFonts w:ascii="Arial" w:hAnsi="Arial" w:eastAsia="Times New Roman" w:cs="Arial"/>
        </w:rPr>
        <w:t>doprinosa i porez</w:t>
      </w:r>
      <w:r>
        <w:rPr>
          <w:rFonts w:ascii="Arial" w:hAnsi="Arial" w:eastAsia="Times New Roman" w:cs="Arial"/>
        </w:rPr>
        <w:t>a</w:t>
      </w:r>
      <w:r w:rsidRPr="00775E54">
        <w:rPr>
          <w:rFonts w:ascii="Arial" w:hAnsi="Arial" w:eastAsia="Times New Roman" w:cs="Arial"/>
        </w:rPr>
        <w:t xml:space="preserve"> prema plaći, </w:t>
      </w:r>
      <w:r>
        <w:rPr>
          <w:rFonts w:ascii="Arial" w:hAnsi="Arial" w:eastAsia="Times New Roman" w:cs="Arial"/>
        </w:rPr>
        <w:t xml:space="preserve">a koje su </w:t>
      </w:r>
      <w:r w:rsidRPr="00775E54">
        <w:rPr>
          <w:rFonts w:ascii="Arial" w:hAnsi="Arial" w:eastAsia="Times New Roman" w:cs="Arial"/>
        </w:rPr>
        <w:t xml:space="preserve">dospjele </w:t>
      </w:r>
      <w:r>
        <w:rPr>
          <w:rFonts w:ascii="Arial" w:hAnsi="Arial" w:eastAsia="Times New Roman" w:cs="Arial"/>
        </w:rPr>
        <w:t xml:space="preserve">prije </w:t>
      </w:r>
      <w:r w:rsidRPr="00775E54">
        <w:rPr>
          <w:rFonts w:ascii="Arial" w:hAnsi="Arial" w:eastAsia="Times New Roman" w:cs="Arial"/>
        </w:rPr>
        <w:t>otvaranja predstečajnoga postupka</w:t>
      </w:r>
      <w:r>
        <w:rPr>
          <w:rFonts w:ascii="Arial" w:hAnsi="Arial" w:eastAsia="Times New Roman" w:cs="Arial"/>
        </w:rPr>
        <w:t xml:space="preserve">, dok </w:t>
      </w:r>
      <w:r w:rsidRPr="00775E54">
        <w:rPr>
          <w:rFonts w:ascii="Arial" w:hAnsi="Arial" w:eastAsia="Times New Roman" w:cs="Arial"/>
        </w:rPr>
        <w:t>na dan održavanja ovog ročišta dužnik ne kasni više od 30 dana s isplatom plaće, odnosno doprinosa i poreze prema plaći, za obveze dospjele nakon otvaranja predstečajnoga postupka</w:t>
      </w:r>
      <w:r>
        <w:rPr>
          <w:rFonts w:ascii="Arial" w:hAnsi="Arial" w:eastAsia="Times New Roman" w:cs="Arial"/>
        </w:rPr>
        <w:t>.</w:t>
      </w:r>
    </w:p>
    <w:p w:rsidR="00FF200C" w:rsidP="00775E54" w:rsidRDefault="00FF200C">
      <w:pPr>
        <w:ind w:firstLine="708"/>
        <w:jc w:val="both"/>
        <w:rPr>
          <w:rFonts w:ascii="Arial" w:hAnsi="Arial" w:eastAsia="Times New Roman" w:cs="Arial"/>
        </w:rPr>
      </w:pPr>
    </w:p>
    <w:p w:rsidR="00FF200C" w:rsidP="00775E54" w:rsidRDefault="00FF200C">
      <w:pPr>
        <w:ind w:firstLine="708"/>
        <w:jc w:val="both"/>
        <w:rPr>
          <w:rFonts w:ascii="Arial" w:hAnsi="Arial" w:eastAsia="Times New Roman" w:cs="Arial"/>
        </w:rPr>
      </w:pPr>
      <w:r>
        <w:rPr>
          <w:rFonts w:ascii="Arial" w:hAnsi="Arial" w:eastAsia="Times New Roman" w:cs="Arial"/>
        </w:rPr>
        <w:t xml:space="preserve">Na poseban upit suda povjerenik navodi da nema nepodmirenih prioritetnih tražbina koje se dospjele nakon otvaranja predstečajnog postupka. </w:t>
      </w:r>
    </w:p>
    <w:p w:rsidR="00FF200C" w:rsidP="00775E54" w:rsidRDefault="00FF200C">
      <w:pPr>
        <w:ind w:firstLine="708"/>
        <w:jc w:val="both"/>
        <w:rPr>
          <w:rFonts w:ascii="Arial" w:hAnsi="Arial" w:eastAsia="Times New Roman" w:cs="Arial"/>
        </w:rPr>
      </w:pPr>
    </w:p>
    <w:p w:rsidRPr="003E5D97" w:rsidR="00FF200C" w:rsidP="007A4295" w:rsidRDefault="00FF200C">
      <w:pPr>
        <w:spacing w:before="200"/>
        <w:ind w:firstLine="709"/>
        <w:jc w:val="both"/>
        <w:rPr>
          <w:rFonts w:ascii="Arial" w:hAnsi="Arial" w:cs="Arial"/>
        </w:rPr>
      </w:pPr>
      <w:r w:rsidRPr="003E5D97">
        <w:rPr>
          <w:rFonts w:ascii="Arial" w:hAnsi="Arial" w:cs="Arial"/>
        </w:rPr>
        <w:t xml:space="preserve">Sud donosi </w:t>
      </w:r>
    </w:p>
    <w:p w:rsidR="00FF200C" w:rsidP="006D1CB7" w:rsidRDefault="00FF200C">
      <w:pPr>
        <w:spacing w:before="200"/>
        <w:jc w:val="center"/>
        <w:rPr>
          <w:rFonts w:ascii="Arial" w:hAnsi="Arial" w:cs="Arial"/>
          <w:spacing w:val="60"/>
        </w:rPr>
      </w:pPr>
      <w:r w:rsidRPr="003E5D97">
        <w:rPr>
          <w:rFonts w:ascii="Arial" w:hAnsi="Arial" w:cs="Arial"/>
          <w:spacing w:val="60"/>
        </w:rPr>
        <w:t>zaključak</w:t>
      </w:r>
    </w:p>
    <w:p w:rsidR="00FF200C" w:rsidP="006D1CB7" w:rsidRDefault="00FF200C">
      <w:pPr>
        <w:spacing w:before="200"/>
        <w:jc w:val="center"/>
        <w:rPr>
          <w:rFonts w:ascii="Arial" w:hAnsi="Arial" w:cs="Arial"/>
          <w:spacing w:val="60"/>
        </w:rPr>
      </w:pPr>
    </w:p>
    <w:p w:rsidRPr="00775E54" w:rsidR="00FF200C" w:rsidP="00775E54" w:rsidRDefault="00FF200C">
      <w:pPr>
        <w:ind w:firstLine="708"/>
        <w:jc w:val="both"/>
        <w:rPr>
          <w:rFonts w:ascii="Arial" w:hAnsi="Arial" w:eastAsia="Times New Roman" w:cs="Arial"/>
        </w:rPr>
      </w:pPr>
      <w:r>
        <w:rPr>
          <w:rFonts w:ascii="Arial" w:hAnsi="Arial" w:eastAsia="Times New Roman" w:cs="Arial"/>
        </w:rPr>
        <w:t xml:space="preserve">O prijedlogu vjerovnika Republike Hrvatske, Ministarstva financija bit će odlučeno posebnim rješenjem, a ovo ročište se u ovom trenutku nastavlja. </w:t>
      </w:r>
    </w:p>
    <w:p w:rsidRPr="00775E54" w:rsidR="00775E54" w:rsidP="00775E54" w:rsidRDefault="00775E54">
      <w:pPr>
        <w:ind w:firstLine="708"/>
        <w:jc w:val="both"/>
        <w:rPr>
          <w:rFonts w:ascii="Arial" w:hAnsi="Arial" w:eastAsia="Times New Roman" w:cs="Arial"/>
        </w:rPr>
      </w:pPr>
    </w:p>
    <w:p w:rsidRPr="00775E54" w:rsidR="00775E54" w:rsidP="00775E54" w:rsidRDefault="00775E54">
      <w:pPr>
        <w:ind w:firstLine="708"/>
        <w:jc w:val="both"/>
        <w:rPr>
          <w:rFonts w:ascii="Arial" w:hAnsi="Arial" w:eastAsia="Times New Roman" w:cs="Arial"/>
        </w:rPr>
      </w:pPr>
      <w:r w:rsidRPr="00775E54">
        <w:rPr>
          <w:rFonts w:ascii="Arial" w:hAnsi="Arial" w:eastAsia="Times New Roman" w:cs="Arial"/>
        </w:rPr>
        <w:t>Nadalje, utvrđuje se da su sljedeće prijave tražbina vjerovnika nepravovremene te neće biti predmet ispitivanja, već će ih sud rješenjem odbaciti:</w:t>
      </w:r>
    </w:p>
    <w:p w:rsidRPr="00CA7D57" w:rsidR="00CA7D57" w:rsidP="00CA7D57" w:rsidRDefault="00775E54">
      <w:pPr>
        <w:ind w:firstLine="708"/>
        <w:jc w:val="both"/>
        <w:rPr>
          <w:rFonts w:ascii="Arial" w:hAnsi="Arial" w:eastAsia="Times New Roman" w:cs="Arial"/>
        </w:rPr>
      </w:pPr>
      <w:r w:rsidRPr="00775E54">
        <w:rPr>
          <w:rFonts w:ascii="Arial" w:hAnsi="Arial" w:eastAsia="Times New Roman" w:cs="Arial"/>
        </w:rPr>
        <w:t xml:space="preserve">- </w:t>
      </w:r>
      <w:r w:rsidRPr="00CA7D57" w:rsidR="00CA7D57">
        <w:rPr>
          <w:rFonts w:ascii="Arial" w:hAnsi="Arial" w:eastAsia="Times New Roman" w:cs="Arial"/>
        </w:rPr>
        <w:t>ADRIA CALIX d.o.o.</w:t>
      </w:r>
      <w:r w:rsidR="00CA7D57">
        <w:rPr>
          <w:rFonts w:ascii="Arial" w:hAnsi="Arial" w:eastAsia="Times New Roman" w:cs="Arial"/>
        </w:rPr>
        <w:t xml:space="preserve">, OIB: 40884005073, </w:t>
      </w:r>
      <w:r w:rsidRPr="00CA7D57" w:rsidR="00CA7D57">
        <w:rPr>
          <w:rFonts w:ascii="Arial" w:hAnsi="Arial" w:eastAsia="Times New Roman" w:cs="Arial"/>
        </w:rPr>
        <w:t>Rijeka, Hosti 8A</w:t>
      </w:r>
      <w:r w:rsidR="00CA7D57">
        <w:rPr>
          <w:rFonts w:ascii="Arial" w:hAnsi="Arial" w:eastAsia="Times New Roman" w:cs="Arial"/>
        </w:rPr>
        <w:t xml:space="preserve">, </w:t>
      </w:r>
      <w:r w:rsidRPr="00775E54" w:rsidR="00CA7D57">
        <w:rPr>
          <w:rFonts w:ascii="Arial" w:hAnsi="Arial" w:eastAsia="Times New Roman" w:cs="Arial"/>
        </w:rPr>
        <w:t>prijava podnesena</w:t>
      </w:r>
      <w:r w:rsidRPr="00CA7D57" w:rsidR="00CA7D57">
        <w:rPr>
          <w:rFonts w:ascii="Arial" w:hAnsi="Arial" w:eastAsia="Times New Roman" w:cs="Arial"/>
        </w:rPr>
        <w:tab/>
        <w:t>5.</w:t>
      </w:r>
      <w:r w:rsidR="00CA7D57">
        <w:rPr>
          <w:rFonts w:ascii="Arial" w:hAnsi="Arial" w:eastAsia="Times New Roman" w:cs="Arial"/>
        </w:rPr>
        <w:t xml:space="preserve"> listopada 2022.;</w:t>
      </w:r>
    </w:p>
    <w:p w:rsidRPr="00CA7D57" w:rsidR="00CA7D57" w:rsidP="00CA7D57" w:rsidRDefault="00CA7D57">
      <w:pPr>
        <w:ind w:firstLine="708"/>
        <w:jc w:val="both"/>
        <w:rPr>
          <w:rFonts w:ascii="Arial" w:hAnsi="Arial" w:eastAsia="Times New Roman" w:cs="Arial"/>
        </w:rPr>
      </w:pPr>
      <w:r>
        <w:rPr>
          <w:rFonts w:ascii="Arial" w:hAnsi="Arial" w:eastAsia="Times New Roman" w:cs="Arial"/>
        </w:rPr>
        <w:t xml:space="preserve">- </w:t>
      </w:r>
      <w:r w:rsidRPr="00CA7D57">
        <w:rPr>
          <w:rFonts w:ascii="Arial" w:hAnsi="Arial" w:eastAsia="Times New Roman" w:cs="Arial"/>
        </w:rPr>
        <w:t>LASER d.o.o.</w:t>
      </w:r>
      <w:r>
        <w:rPr>
          <w:rFonts w:ascii="Arial" w:hAnsi="Arial" w:eastAsia="Times New Roman" w:cs="Arial"/>
        </w:rPr>
        <w:t xml:space="preserve">, OIB: </w:t>
      </w:r>
      <w:r w:rsidRPr="00CA7D57">
        <w:rPr>
          <w:rFonts w:ascii="Arial" w:hAnsi="Arial" w:eastAsia="Times New Roman" w:cs="Arial"/>
        </w:rPr>
        <w:t>97244287460</w:t>
      </w:r>
      <w:r>
        <w:rPr>
          <w:rFonts w:ascii="Arial" w:hAnsi="Arial" w:eastAsia="Times New Roman" w:cs="Arial"/>
        </w:rPr>
        <w:t xml:space="preserve">, Split, Makarska ul.1, </w:t>
      </w:r>
      <w:r w:rsidRPr="00775E54">
        <w:rPr>
          <w:rFonts w:ascii="Arial" w:hAnsi="Arial" w:eastAsia="Times New Roman" w:cs="Arial"/>
        </w:rPr>
        <w:t xml:space="preserve">prijava podnesena </w:t>
      </w:r>
      <w:r w:rsidRPr="00CA7D57">
        <w:rPr>
          <w:rFonts w:ascii="Arial" w:hAnsi="Arial" w:eastAsia="Times New Roman" w:cs="Arial"/>
        </w:rPr>
        <w:t>26.</w:t>
      </w:r>
      <w:r>
        <w:rPr>
          <w:rFonts w:ascii="Arial" w:hAnsi="Arial" w:eastAsia="Times New Roman" w:cs="Arial"/>
        </w:rPr>
        <w:t xml:space="preserve"> listopada 2022.;</w:t>
      </w:r>
    </w:p>
    <w:p w:rsidRPr="00CA7D57" w:rsidR="00CA7D57" w:rsidP="00CA7D57" w:rsidRDefault="00CA7D57">
      <w:pPr>
        <w:ind w:firstLine="708"/>
        <w:jc w:val="both"/>
        <w:rPr>
          <w:rFonts w:ascii="Arial" w:hAnsi="Arial" w:eastAsia="Times New Roman" w:cs="Arial"/>
        </w:rPr>
      </w:pPr>
      <w:r>
        <w:rPr>
          <w:rFonts w:ascii="Arial" w:hAnsi="Arial" w:eastAsia="Times New Roman" w:cs="Arial"/>
        </w:rPr>
        <w:t xml:space="preserve">- </w:t>
      </w:r>
      <w:r w:rsidRPr="00CA7D57">
        <w:rPr>
          <w:rFonts w:ascii="Arial" w:hAnsi="Arial" w:eastAsia="Times New Roman" w:cs="Arial"/>
        </w:rPr>
        <w:t>REKORD-TIM d.o.o.</w:t>
      </w:r>
      <w:r>
        <w:rPr>
          <w:rFonts w:ascii="Arial" w:hAnsi="Arial" w:eastAsia="Times New Roman" w:cs="Arial"/>
        </w:rPr>
        <w:t xml:space="preserve">, OIB: </w:t>
      </w:r>
      <w:r w:rsidRPr="00CA7D57">
        <w:rPr>
          <w:rFonts w:ascii="Arial" w:hAnsi="Arial" w:eastAsia="Times New Roman" w:cs="Arial"/>
        </w:rPr>
        <w:t>46917701294</w:t>
      </w:r>
      <w:r>
        <w:rPr>
          <w:rFonts w:ascii="Arial" w:hAnsi="Arial" w:eastAsia="Times New Roman" w:cs="Arial"/>
        </w:rPr>
        <w:t xml:space="preserve">, </w:t>
      </w:r>
      <w:r w:rsidRPr="00CA7D57">
        <w:rPr>
          <w:rFonts w:ascii="Arial" w:hAnsi="Arial" w:eastAsia="Times New Roman" w:cs="Arial"/>
        </w:rPr>
        <w:t>Oriovac,</w:t>
      </w:r>
      <w:r>
        <w:rPr>
          <w:rFonts w:ascii="Arial" w:hAnsi="Arial" w:eastAsia="Times New Roman" w:cs="Arial"/>
        </w:rPr>
        <w:t xml:space="preserve"> </w:t>
      </w:r>
      <w:r w:rsidRPr="00CA7D57">
        <w:rPr>
          <w:rFonts w:ascii="Arial" w:hAnsi="Arial" w:eastAsia="Times New Roman" w:cs="Arial"/>
        </w:rPr>
        <w:t>Zagrebačka ulica 44</w:t>
      </w:r>
      <w:r>
        <w:rPr>
          <w:rFonts w:ascii="Arial" w:hAnsi="Arial" w:eastAsia="Times New Roman" w:cs="Arial"/>
        </w:rPr>
        <w:t xml:space="preserve">, </w:t>
      </w:r>
      <w:r w:rsidRPr="00775E54">
        <w:rPr>
          <w:rFonts w:ascii="Arial" w:hAnsi="Arial" w:eastAsia="Times New Roman" w:cs="Arial"/>
        </w:rPr>
        <w:t>prijava podnesena</w:t>
      </w:r>
      <w:r>
        <w:rPr>
          <w:rFonts w:ascii="Arial" w:hAnsi="Arial" w:eastAsia="Times New Roman" w:cs="Arial"/>
        </w:rPr>
        <w:t xml:space="preserve"> </w:t>
      </w:r>
      <w:r w:rsidRPr="00CA7D57">
        <w:rPr>
          <w:rFonts w:ascii="Arial" w:hAnsi="Arial" w:eastAsia="Times New Roman" w:cs="Arial"/>
        </w:rPr>
        <w:t>26.</w:t>
      </w:r>
      <w:r>
        <w:rPr>
          <w:rFonts w:ascii="Arial" w:hAnsi="Arial" w:eastAsia="Times New Roman" w:cs="Arial"/>
        </w:rPr>
        <w:t xml:space="preserve"> listopada 2022.;</w:t>
      </w:r>
    </w:p>
    <w:p w:rsidR="00CA7D57" w:rsidP="00CA7D57" w:rsidRDefault="00CA7D57">
      <w:pPr>
        <w:ind w:firstLine="708"/>
        <w:jc w:val="both"/>
        <w:rPr>
          <w:rFonts w:ascii="Arial" w:hAnsi="Arial" w:eastAsia="Times New Roman" w:cs="Arial"/>
        </w:rPr>
      </w:pPr>
      <w:r>
        <w:rPr>
          <w:rFonts w:ascii="Arial" w:hAnsi="Arial" w:eastAsia="Times New Roman" w:cs="Arial"/>
        </w:rPr>
        <w:t xml:space="preserve">- REVISO d.o.o., OIB: 63911767375, Lekenik, Zagrebačka ulica 157, </w:t>
      </w:r>
      <w:r w:rsidRPr="00775E54">
        <w:rPr>
          <w:rFonts w:ascii="Arial" w:hAnsi="Arial" w:eastAsia="Times New Roman" w:cs="Arial"/>
        </w:rPr>
        <w:t xml:space="preserve">prijava podnesena </w:t>
      </w:r>
      <w:r w:rsidRPr="00CA7D57">
        <w:rPr>
          <w:rFonts w:ascii="Arial" w:hAnsi="Arial" w:eastAsia="Times New Roman" w:cs="Arial"/>
        </w:rPr>
        <w:t>4.</w:t>
      </w:r>
      <w:r w:rsidR="00FF200C">
        <w:rPr>
          <w:rFonts w:ascii="Arial" w:hAnsi="Arial" w:eastAsia="Times New Roman" w:cs="Arial"/>
        </w:rPr>
        <w:t xml:space="preserve"> studenog 2022.</w:t>
      </w:r>
    </w:p>
    <w:p w:rsidR="00FF200C" w:rsidP="00775E54" w:rsidRDefault="00FF200C">
      <w:pPr>
        <w:ind w:firstLine="708"/>
        <w:jc w:val="both"/>
        <w:rPr>
          <w:rFonts w:ascii="Arial" w:hAnsi="Arial" w:eastAsia="Times New Roman" w:cs="Arial"/>
        </w:rPr>
      </w:pPr>
    </w:p>
    <w:p w:rsidR="00FF200C" w:rsidP="00775E54" w:rsidRDefault="00FF200C">
      <w:pPr>
        <w:ind w:firstLine="708"/>
        <w:jc w:val="both"/>
        <w:rPr>
          <w:rFonts w:ascii="Arial" w:hAnsi="Arial" w:eastAsia="Times New Roman" w:cs="Arial"/>
        </w:rPr>
      </w:pPr>
      <w:r>
        <w:rPr>
          <w:rFonts w:ascii="Arial" w:hAnsi="Arial" w:eastAsia="Times New Roman" w:cs="Arial"/>
        </w:rPr>
        <w:t xml:space="preserve">U ovom trenutku prisutna punomoćnica vjerovnika </w:t>
      </w:r>
      <w:r w:rsidRPr="00CA7D57" w:rsidR="00CA7D57">
        <w:rPr>
          <w:rFonts w:ascii="Arial" w:hAnsi="Arial" w:eastAsia="Times New Roman" w:cs="Arial"/>
        </w:rPr>
        <w:t>M SAN GRUPA d.o.o.</w:t>
      </w:r>
      <w:r w:rsidR="00CA7D57">
        <w:rPr>
          <w:rFonts w:ascii="Arial" w:hAnsi="Arial" w:eastAsia="Times New Roman" w:cs="Arial"/>
        </w:rPr>
        <w:t xml:space="preserve">, OIB: </w:t>
      </w:r>
      <w:r w:rsidRPr="00CA7D57" w:rsidR="00CA7D57">
        <w:rPr>
          <w:rFonts w:ascii="Arial" w:hAnsi="Arial" w:eastAsia="Times New Roman" w:cs="Arial"/>
        </w:rPr>
        <w:t>34695138237</w:t>
      </w:r>
      <w:r w:rsidR="00CA7D57">
        <w:rPr>
          <w:rFonts w:ascii="Arial" w:hAnsi="Arial" w:eastAsia="Times New Roman" w:cs="Arial"/>
        </w:rPr>
        <w:t xml:space="preserve">, </w:t>
      </w:r>
      <w:r w:rsidRPr="00CA7D57" w:rsidR="00CA7D57">
        <w:rPr>
          <w:rFonts w:ascii="Arial" w:hAnsi="Arial" w:eastAsia="Times New Roman" w:cs="Arial"/>
        </w:rPr>
        <w:t>Zagreb,</w:t>
      </w:r>
      <w:r w:rsidR="00CA7D57">
        <w:rPr>
          <w:rFonts w:ascii="Arial" w:hAnsi="Arial" w:eastAsia="Times New Roman" w:cs="Arial"/>
        </w:rPr>
        <w:t xml:space="preserve"> </w:t>
      </w:r>
      <w:r w:rsidRPr="00CA7D57" w:rsidR="00CA7D57">
        <w:rPr>
          <w:rFonts w:ascii="Arial" w:hAnsi="Arial" w:eastAsia="Times New Roman" w:cs="Arial"/>
        </w:rPr>
        <w:t>Buzinski prilaz 10</w:t>
      </w:r>
      <w:r w:rsidR="00CA7D57">
        <w:rPr>
          <w:rFonts w:ascii="Arial" w:hAnsi="Arial" w:eastAsia="Times New Roman" w:cs="Arial"/>
        </w:rPr>
        <w:t>,</w:t>
      </w:r>
      <w:r>
        <w:rPr>
          <w:rFonts w:ascii="Arial" w:hAnsi="Arial" w:eastAsia="Times New Roman" w:cs="Arial"/>
        </w:rPr>
        <w:t xml:space="preserve"> ističe da ovaj vjerovnik nije </w:t>
      </w:r>
      <w:r w:rsidR="00CA7D57">
        <w:rPr>
          <w:rFonts w:ascii="Arial" w:hAnsi="Arial" w:eastAsia="Times New Roman" w:cs="Arial"/>
        </w:rPr>
        <w:t xml:space="preserve">23. studenog </w:t>
      </w:r>
      <w:r w:rsidRPr="00CA7D57" w:rsidR="00CA7D57">
        <w:rPr>
          <w:rFonts w:ascii="Arial" w:hAnsi="Arial" w:eastAsia="Times New Roman" w:cs="Arial"/>
        </w:rPr>
        <w:t>2022</w:t>
      </w:r>
      <w:r>
        <w:rPr>
          <w:rFonts w:ascii="Arial" w:hAnsi="Arial" w:eastAsia="Times New Roman" w:cs="Arial"/>
        </w:rPr>
        <w:t>. podnio prijavu tražbine</w:t>
      </w:r>
      <w:r w:rsidRPr="00FF200C" w:rsidR="00CA7D57">
        <w:rPr>
          <w:rFonts w:ascii="Arial" w:hAnsi="Arial" w:eastAsia="Times New Roman" w:cs="Arial"/>
        </w:rPr>
        <w:t>, nego s</w:t>
      </w:r>
      <w:r>
        <w:rPr>
          <w:rFonts w:ascii="Arial" w:hAnsi="Arial" w:eastAsia="Times New Roman" w:cs="Arial"/>
        </w:rPr>
        <w:t>amo obavijest o razlučnom pravu, dok ostaje kod prijave tražbina od 19. rujna 2022. i 30. rujna 2022.</w:t>
      </w:r>
    </w:p>
    <w:p w:rsidR="00FF200C" w:rsidP="00775E54" w:rsidRDefault="00FF200C">
      <w:pPr>
        <w:ind w:firstLine="708"/>
        <w:jc w:val="both"/>
        <w:rPr>
          <w:rFonts w:ascii="Arial" w:hAnsi="Arial" w:eastAsia="Times New Roman" w:cs="Arial"/>
        </w:rPr>
      </w:pPr>
    </w:p>
    <w:p w:rsidR="00FF200C" w:rsidP="00775E54" w:rsidRDefault="00FF200C">
      <w:pPr>
        <w:ind w:firstLine="708"/>
        <w:jc w:val="both"/>
        <w:rPr>
          <w:rFonts w:ascii="Arial" w:hAnsi="Arial" w:eastAsia="Times New Roman" w:cs="Arial"/>
        </w:rPr>
      </w:pPr>
      <w:r>
        <w:rPr>
          <w:rFonts w:ascii="Arial" w:hAnsi="Arial" w:eastAsia="Times New Roman" w:cs="Arial"/>
        </w:rPr>
        <w:t xml:space="preserve">U ovom trenutku povjerenik dostavlja u spis očitovanje o prijavi tražbine vjerovnika REVISO d.o.o., a u kojem ističe da je tražbina prijavljena izvan roka za prijavu. </w:t>
      </w:r>
    </w:p>
    <w:p w:rsidR="00D16CE3" w:rsidP="00775E54" w:rsidRDefault="00FF200C">
      <w:pPr>
        <w:ind w:firstLine="708"/>
        <w:jc w:val="both"/>
        <w:rPr>
          <w:rFonts w:ascii="Arial" w:hAnsi="Arial" w:eastAsia="Times New Roman" w:cs="Arial"/>
          <w:color w:val="FF0000"/>
        </w:rPr>
      </w:pPr>
      <w:r>
        <w:rPr>
          <w:rFonts w:ascii="Arial" w:hAnsi="Arial" w:eastAsia="Times New Roman" w:cs="Arial"/>
          <w:color w:val="FF0000"/>
        </w:rPr>
        <w:t xml:space="preserve"> </w:t>
      </w:r>
    </w:p>
    <w:p w:rsidR="00775E54" w:rsidP="00775E54" w:rsidRDefault="00775E54">
      <w:pPr>
        <w:ind w:firstLine="708"/>
        <w:jc w:val="both"/>
        <w:rPr>
          <w:rFonts w:ascii="Arial" w:hAnsi="Arial" w:eastAsia="Times New Roman" w:cs="Arial"/>
        </w:rPr>
      </w:pPr>
      <w:r w:rsidRPr="00775E54">
        <w:rPr>
          <w:rFonts w:ascii="Arial" w:hAnsi="Arial" w:eastAsia="Times New Roman" w:cs="Arial"/>
        </w:rPr>
        <w:t>Na poseban upit suda povjerenik ističe da je postupio po nalogu iz točke IV. izreke rješenja o otva</w:t>
      </w:r>
      <w:r w:rsidR="00FF200C">
        <w:rPr>
          <w:rFonts w:ascii="Arial" w:hAnsi="Arial" w:eastAsia="Times New Roman" w:cs="Arial"/>
        </w:rPr>
        <w:t xml:space="preserve">ranju predstečajnog postupka, na način da je sam dužnik </w:t>
      </w:r>
      <w:r w:rsidRPr="00775E54">
        <w:rPr>
          <w:rFonts w:ascii="Arial" w:hAnsi="Arial" w:eastAsia="Times New Roman" w:cs="Arial"/>
        </w:rPr>
        <w:t>obavijesti</w:t>
      </w:r>
      <w:r w:rsidR="00FF200C">
        <w:rPr>
          <w:rFonts w:ascii="Arial" w:hAnsi="Arial" w:eastAsia="Times New Roman" w:cs="Arial"/>
        </w:rPr>
        <w:t xml:space="preserve">o sve poznate strane vjerovnike, a on je kao povjerenik kontrolirao. </w:t>
      </w:r>
    </w:p>
    <w:p w:rsidR="00FF200C" w:rsidP="00775E54" w:rsidRDefault="00FF200C">
      <w:pPr>
        <w:ind w:firstLine="708"/>
        <w:jc w:val="both"/>
        <w:rPr>
          <w:rFonts w:ascii="Arial" w:hAnsi="Arial" w:eastAsia="Times New Roman" w:cs="Arial"/>
        </w:rPr>
      </w:pPr>
    </w:p>
    <w:p w:rsidRPr="00775E54" w:rsidR="00FF200C" w:rsidP="00775E54" w:rsidRDefault="00FF200C">
      <w:pPr>
        <w:ind w:firstLine="708"/>
        <w:jc w:val="both"/>
        <w:rPr>
          <w:rFonts w:ascii="Arial" w:hAnsi="Arial" w:eastAsia="Times New Roman" w:cs="Arial"/>
        </w:rPr>
      </w:pPr>
      <w:r>
        <w:rPr>
          <w:rFonts w:ascii="Arial" w:hAnsi="Arial" w:eastAsia="Times New Roman" w:cs="Arial"/>
        </w:rPr>
        <w:t xml:space="preserve">U ovom trenutku dužnik ističe da je on sam obavijestio sve poznate strane i domaće vjerovnike, te će po potrebi u spis dostaviti dokaze o istom. </w:t>
      </w:r>
    </w:p>
    <w:p w:rsidRPr="00775E54" w:rsidR="00775E54" w:rsidP="00775E54" w:rsidRDefault="00775E54">
      <w:pPr>
        <w:ind w:firstLine="708"/>
        <w:jc w:val="both"/>
        <w:rPr>
          <w:rFonts w:ascii="Arial" w:hAnsi="Arial" w:eastAsia="Times New Roman" w:cs="Arial"/>
        </w:rPr>
      </w:pPr>
    </w:p>
    <w:p w:rsidRPr="00775E54" w:rsidR="00775E54" w:rsidP="00775E54" w:rsidRDefault="00775E54">
      <w:pPr>
        <w:ind w:firstLine="708"/>
        <w:jc w:val="both"/>
        <w:rPr>
          <w:rFonts w:ascii="Arial" w:hAnsi="Arial" w:eastAsia="Times New Roman" w:cs="Arial"/>
        </w:rPr>
      </w:pPr>
      <w:r w:rsidRPr="00775E54">
        <w:rPr>
          <w:rFonts w:ascii="Arial" w:hAnsi="Arial" w:eastAsia="Times New Roman" w:cs="Arial"/>
        </w:rPr>
        <w:t>Sudac sukladno članku 46. Stečajnog zakona upozorava prisutne da se tražbine koje su osporili dužnik, povjerenik ili koji od vjerovnika moraju posebno raspraviti te da se izjavljeno osporavanje može otkloniti, kao i da izlučna i razlučna prava nisu predmet ispitivanja.</w:t>
      </w:r>
    </w:p>
    <w:p w:rsidRPr="00775E54" w:rsidR="00775E54" w:rsidP="00775E54" w:rsidRDefault="00775E54">
      <w:pPr>
        <w:ind w:firstLine="708"/>
        <w:jc w:val="both"/>
        <w:rPr>
          <w:rFonts w:ascii="Arial" w:hAnsi="Arial" w:eastAsia="Times New Roman" w:cs="Arial"/>
        </w:rPr>
      </w:pPr>
    </w:p>
    <w:p w:rsidR="001335C1" w:rsidP="00775E54" w:rsidRDefault="00775E54">
      <w:pPr>
        <w:ind w:firstLine="708"/>
        <w:jc w:val="both"/>
        <w:rPr>
          <w:rFonts w:ascii="Arial" w:hAnsi="Arial" w:eastAsia="Times New Roman" w:cs="Arial"/>
        </w:rPr>
      </w:pPr>
      <w:r w:rsidRPr="00775E54">
        <w:rPr>
          <w:rFonts w:ascii="Arial" w:hAnsi="Arial" w:eastAsia="Times New Roman" w:cs="Arial"/>
        </w:rPr>
        <w:t>Predmet ispitivanja su prijavljene tražbine iskazane u sljedećoj tablici:</w:t>
      </w:r>
    </w:p>
    <w:p w:rsidR="00D85E8D" w:rsidP="003D49E0" w:rsidRDefault="00D85E8D">
      <w:pPr>
        <w:ind w:firstLine="708"/>
        <w:jc w:val="both"/>
        <w:rPr>
          <w:rFonts w:ascii="Arial" w:hAnsi="Arial" w:eastAsia="Times New Roman" w:cs="Arial"/>
        </w:rPr>
      </w:pPr>
    </w:p>
    <w:p w:rsidRPr="00001184" w:rsidR="00AD23CB" w:rsidP="00974702" w:rsidRDefault="00AD23CB">
      <w:pPr>
        <w:jc w:val="center"/>
        <w:rPr>
          <w:rFonts w:ascii="Arial" w:hAnsi="Arial" w:eastAsia="Times New Roman" w:cs="Arial"/>
        </w:rPr>
      </w:pPr>
    </w:p>
    <w:tbl>
      <w:tblPr>
        <w:tblW w:w="10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695"/>
        <w:gridCol w:w="2101"/>
        <w:gridCol w:w="1400"/>
        <w:gridCol w:w="2451"/>
        <w:gridCol w:w="1316"/>
        <w:gridCol w:w="1432"/>
        <w:gridCol w:w="1423"/>
      </w:tblGrid>
      <w:tr w:rsidRPr="00964B49" w:rsidR="00964B49" w:rsidTr="00373BFB">
        <w:trPr>
          <w:trHeight w:val="988"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bookmarkStart w:name="_Hlk121951732" w:id="1"/>
            <w:r w:rsidRPr="00964B49">
              <w:rPr>
                <w:rFonts w:ascii="Arial" w:hAnsi="Arial" w:eastAsia="Times New Roman" w:cs="Arial"/>
                <w:sz w:val="16"/>
                <w:szCs w:val="16"/>
                <w:lang w:eastAsia="hr-HR"/>
              </w:rPr>
              <w:t>R.br.</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Ime i prezime / Naziv vjerovnika</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OIB vjerovnika</w:t>
            </w:r>
          </w:p>
        </w:tc>
        <w:tc>
          <w:tcPr>
            <w:tcW w:w="245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Adresa vjerovnika</w:t>
            </w:r>
          </w:p>
        </w:tc>
        <w:tc>
          <w:tcPr>
            <w:tcW w:w="1316"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Datum podnošenja prijave</w:t>
            </w:r>
            <w:r w:rsidR="00F37FCE">
              <w:rPr>
                <w:rFonts w:ascii="Arial" w:hAnsi="Arial" w:eastAsia="Times New Roman" w:cs="Arial"/>
                <w:sz w:val="16"/>
                <w:szCs w:val="16"/>
                <w:lang w:eastAsia="hr-HR"/>
              </w:rPr>
              <w:t xml:space="preserve"> </w:t>
            </w:r>
            <w:r w:rsidRPr="00964B49">
              <w:rPr>
                <w:rFonts w:ascii="Arial" w:hAnsi="Arial" w:eastAsia="Times New Roman" w:cs="Arial"/>
                <w:sz w:val="16"/>
                <w:szCs w:val="16"/>
                <w:lang w:eastAsia="hr-HR"/>
              </w:rPr>
              <w:t>tražbine</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 xml:space="preserve">Iznos tražbine koja je predmet ispitivanja u </w:t>
            </w:r>
            <w:r w:rsidR="00F37FCE">
              <w:rPr>
                <w:rFonts w:ascii="Arial" w:hAnsi="Arial" w:eastAsia="Times New Roman" w:cs="Arial"/>
                <w:sz w:val="16"/>
                <w:szCs w:val="16"/>
                <w:lang w:eastAsia="hr-HR"/>
              </w:rPr>
              <w:t>HRK</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 xml:space="preserve">Iznos tražbine koja je predmet ispitivanja u </w:t>
            </w:r>
            <w:r w:rsidR="00F37FCE">
              <w:rPr>
                <w:rFonts w:ascii="Arial" w:hAnsi="Arial" w:eastAsia="Times New Roman" w:cs="Arial"/>
                <w:sz w:val="16"/>
                <w:szCs w:val="16"/>
                <w:lang w:eastAsia="hr-HR"/>
              </w:rPr>
              <w:t>EUR</w:t>
            </w:r>
            <w:r w:rsidRPr="00F37FCE" w:rsidR="00F37FCE">
              <w:rPr>
                <w:rFonts w:ascii="Arial" w:hAnsi="Arial" w:eastAsia="Times New Roman" w:cs="Arial"/>
                <w:sz w:val="16"/>
                <w:szCs w:val="16"/>
                <w:vertAlign w:val="superscript"/>
                <w:lang w:eastAsia="hr-HR"/>
              </w:rPr>
              <w:t>1</w:t>
            </w:r>
          </w:p>
        </w:tc>
      </w:tr>
      <w:tr w:rsidRPr="00964B49" w:rsidR="009E2072" w:rsidTr="00373BFB">
        <w:trPr>
          <w:trHeight w:val="575"/>
          <w:jc w:val="center"/>
        </w:trPr>
        <w:tc>
          <w:tcPr>
            <w:tcW w:w="695" w:type="dxa"/>
            <w:shd w:val="clear" w:color="auto" w:fill="auto"/>
            <w:vAlign w:val="center"/>
            <w:hideMark/>
          </w:tcPr>
          <w:p w:rsidRPr="00964B49" w:rsidR="009E2072" w:rsidP="00373BFB" w:rsidRDefault="009E2072">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w:t>
            </w:r>
          </w:p>
        </w:tc>
        <w:tc>
          <w:tcPr>
            <w:tcW w:w="2101" w:type="dxa"/>
            <w:shd w:val="clear" w:color="auto" w:fill="auto"/>
            <w:vAlign w:val="center"/>
            <w:hideMark/>
          </w:tcPr>
          <w:p w:rsidRPr="00964B49" w:rsidR="009E2072" w:rsidP="00373BFB" w:rsidRDefault="009E2072">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A1 HRVATSKA d.o.o.</w:t>
            </w:r>
          </w:p>
        </w:tc>
        <w:tc>
          <w:tcPr>
            <w:tcW w:w="1400" w:type="dxa"/>
            <w:shd w:val="clear" w:color="auto" w:fill="auto"/>
            <w:vAlign w:val="center"/>
            <w:hideMark/>
          </w:tcPr>
          <w:p w:rsidRPr="00964B49" w:rsidR="009E2072" w:rsidP="00373BFB" w:rsidRDefault="009E2072">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29524210204</w:t>
            </w:r>
          </w:p>
        </w:tc>
        <w:tc>
          <w:tcPr>
            <w:tcW w:w="2451" w:type="dxa"/>
            <w:shd w:val="clear" w:color="auto" w:fill="auto"/>
            <w:vAlign w:val="center"/>
            <w:hideMark/>
          </w:tcPr>
          <w:p w:rsidRPr="00964B49" w:rsidR="009E2072" w:rsidP="00373BFB" w:rsidRDefault="009E2072">
            <w:pPr>
              <w:jc w:val="center"/>
              <w:rPr>
                <w:rFonts w:ascii="Arial" w:hAnsi="Arial" w:eastAsia="Times New Roman" w:cs="Arial"/>
                <w:sz w:val="16"/>
                <w:szCs w:val="16"/>
                <w:lang w:eastAsia="hr-HR"/>
              </w:rPr>
            </w:pPr>
            <w:r>
              <w:rPr>
                <w:rFonts w:ascii="Arial" w:hAnsi="Arial" w:eastAsia="Times New Roman" w:cs="Arial"/>
                <w:sz w:val="16"/>
                <w:szCs w:val="16"/>
                <w:lang w:eastAsia="hr-HR"/>
              </w:rPr>
              <w:t>Z</w:t>
            </w:r>
            <w:r w:rsidRPr="00964B49">
              <w:rPr>
                <w:rFonts w:ascii="Arial" w:hAnsi="Arial" w:eastAsia="Times New Roman" w:cs="Arial"/>
                <w:sz w:val="16"/>
                <w:szCs w:val="16"/>
                <w:lang w:eastAsia="hr-HR"/>
              </w:rPr>
              <w:t>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Vrtni </w:t>
            </w:r>
            <w:r>
              <w:rPr>
                <w:rFonts w:ascii="Arial" w:hAnsi="Arial" w:eastAsia="Times New Roman" w:cs="Arial"/>
                <w:sz w:val="16"/>
                <w:szCs w:val="16"/>
                <w:lang w:eastAsia="hr-HR"/>
              </w:rPr>
              <w:t>p</w:t>
            </w:r>
            <w:r w:rsidRPr="00964B49">
              <w:rPr>
                <w:rFonts w:ascii="Arial" w:hAnsi="Arial" w:eastAsia="Times New Roman" w:cs="Arial"/>
                <w:sz w:val="16"/>
                <w:szCs w:val="16"/>
                <w:lang w:eastAsia="hr-HR"/>
              </w:rPr>
              <w:t xml:space="preserve">ut </w:t>
            </w:r>
            <w:r>
              <w:rPr>
                <w:rFonts w:ascii="Arial" w:hAnsi="Arial" w:eastAsia="Times New Roman" w:cs="Arial"/>
                <w:sz w:val="16"/>
                <w:szCs w:val="16"/>
                <w:lang w:eastAsia="hr-HR"/>
              </w:rPr>
              <w:t>1</w:t>
            </w:r>
          </w:p>
        </w:tc>
        <w:tc>
          <w:tcPr>
            <w:tcW w:w="1316" w:type="dxa"/>
            <w:shd w:val="clear" w:color="auto" w:fill="auto"/>
            <w:vAlign w:val="center"/>
            <w:hideMark/>
          </w:tcPr>
          <w:p w:rsidRPr="00964B49" w:rsidR="009E2072" w:rsidP="00373BFB" w:rsidRDefault="009E2072">
            <w:pPr>
              <w:jc w:val="center"/>
              <w:rPr>
                <w:rFonts w:ascii="Arial" w:hAnsi="Arial" w:eastAsia="Times New Roman" w:cs="Arial"/>
                <w:sz w:val="16"/>
                <w:szCs w:val="16"/>
                <w:lang w:eastAsia="hr-HR"/>
              </w:rPr>
            </w:pPr>
            <w:r>
              <w:rPr>
                <w:rFonts w:ascii="Arial" w:hAnsi="Arial" w:eastAsia="Times New Roman" w:cs="Arial"/>
                <w:sz w:val="16"/>
                <w:szCs w:val="16"/>
                <w:lang w:eastAsia="hr-HR"/>
              </w:rPr>
              <w:t>22.</w:t>
            </w:r>
            <w:r w:rsidRP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E2072" w:rsidP="00373BFB" w:rsidRDefault="009E2072">
            <w:pPr>
              <w:jc w:val="center"/>
              <w:rPr>
                <w:rFonts w:ascii="Arial" w:hAnsi="Arial" w:eastAsia="Times New Roman" w:cs="Arial"/>
                <w:sz w:val="16"/>
                <w:szCs w:val="16"/>
                <w:lang w:eastAsia="hr-HR"/>
              </w:rPr>
            </w:pPr>
            <w:r>
              <w:rPr>
                <w:rFonts w:ascii="Arial" w:hAnsi="Arial" w:eastAsia="Times New Roman" w:cs="Arial"/>
                <w:sz w:val="16"/>
                <w:szCs w:val="16"/>
                <w:lang w:eastAsia="hr-HR"/>
              </w:rPr>
              <w:t>12.070,74</w:t>
            </w:r>
          </w:p>
        </w:tc>
        <w:tc>
          <w:tcPr>
            <w:tcW w:w="1423" w:type="dxa"/>
            <w:shd w:val="clear" w:color="auto" w:fill="auto"/>
            <w:vAlign w:val="center"/>
            <w:hideMark/>
          </w:tcPr>
          <w:p w:rsidR="009E2072" w:rsidP="00373BFB" w:rsidRDefault="009E2072">
            <w:pPr>
              <w:jc w:val="center"/>
              <w:rPr>
                <w:rFonts w:ascii="Arial" w:hAnsi="Arial" w:eastAsia="Times New Roman" w:cs="Arial"/>
                <w:sz w:val="16"/>
                <w:szCs w:val="16"/>
                <w:lang w:eastAsia="hr-HR"/>
              </w:rPr>
            </w:pPr>
          </w:p>
          <w:p w:rsidRPr="00964B49" w:rsidR="009E2072" w:rsidP="00373BFB" w:rsidRDefault="009E2072">
            <w:pPr>
              <w:jc w:val="center"/>
              <w:rPr>
                <w:rFonts w:ascii="Arial" w:hAnsi="Arial" w:eastAsia="Times New Roman" w:cs="Arial"/>
                <w:sz w:val="16"/>
                <w:szCs w:val="16"/>
                <w:lang w:eastAsia="hr-HR"/>
              </w:rPr>
            </w:pPr>
            <w:r>
              <w:rPr>
                <w:rFonts w:ascii="Arial" w:hAnsi="Arial" w:eastAsia="Times New Roman" w:cs="Arial"/>
                <w:sz w:val="16"/>
                <w:szCs w:val="16"/>
                <w:lang w:eastAsia="hr-HR"/>
              </w:rPr>
              <w:t>1.602,06</w:t>
            </w:r>
          </w:p>
          <w:p w:rsidRPr="00964B49" w:rsidR="009E2072" w:rsidP="00373BFB" w:rsidRDefault="009E2072">
            <w:pPr>
              <w:jc w:val="center"/>
              <w:rPr>
                <w:rFonts w:ascii="Arial" w:hAnsi="Arial" w:eastAsia="Times New Roman" w:cs="Arial"/>
                <w:sz w:val="16"/>
                <w:szCs w:val="16"/>
                <w:lang w:eastAsia="hr-HR"/>
              </w:rPr>
            </w:pP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AGS HRVATSKA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47227514767</w:t>
            </w:r>
          </w:p>
        </w:tc>
        <w:tc>
          <w:tcPr>
            <w:tcW w:w="2451" w:type="dxa"/>
            <w:shd w:val="clear" w:color="auto" w:fill="auto"/>
            <w:vAlign w:val="center"/>
            <w:hideMark/>
          </w:tcPr>
          <w:p w:rsidRPr="00964B49" w:rsidR="00964B49" w:rsidP="00373BFB" w:rsidRDefault="00F37FCE">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Zagreb, </w:t>
            </w:r>
            <w:r w:rsidRPr="00964B49">
              <w:rPr>
                <w:rFonts w:ascii="Arial" w:hAnsi="Arial" w:eastAsia="Times New Roman" w:cs="Arial"/>
                <w:sz w:val="16"/>
                <w:szCs w:val="16"/>
                <w:lang w:eastAsia="hr-HR"/>
              </w:rPr>
              <w:t xml:space="preserve">Zagrebačka </w:t>
            </w:r>
            <w:r>
              <w:rPr>
                <w:rFonts w:ascii="Arial" w:hAnsi="Arial" w:eastAsia="Times New Roman" w:cs="Arial"/>
                <w:sz w:val="16"/>
                <w:szCs w:val="16"/>
                <w:lang w:eastAsia="hr-HR"/>
              </w:rPr>
              <w:t>a</w:t>
            </w:r>
            <w:r w:rsidRPr="00964B49">
              <w:rPr>
                <w:rFonts w:ascii="Arial" w:hAnsi="Arial" w:eastAsia="Times New Roman" w:cs="Arial"/>
                <w:sz w:val="16"/>
                <w:szCs w:val="16"/>
                <w:lang w:eastAsia="hr-HR"/>
              </w:rPr>
              <w:t xml:space="preserve">venija </w:t>
            </w:r>
            <w:r>
              <w:rPr>
                <w:rFonts w:ascii="Arial" w:hAnsi="Arial" w:eastAsia="Times New Roman" w:cs="Arial"/>
                <w:sz w:val="16"/>
                <w:szCs w:val="16"/>
                <w:lang w:eastAsia="hr-HR"/>
              </w:rPr>
              <w:t>100</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12.</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647,55</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85,94</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ALCAZAR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15583798773</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Split, Š</w:t>
            </w:r>
            <w:r w:rsidRPr="00964B49">
              <w:rPr>
                <w:rFonts w:ascii="Arial" w:hAnsi="Arial" w:eastAsia="Times New Roman" w:cs="Arial"/>
                <w:sz w:val="16"/>
                <w:szCs w:val="16"/>
                <w:lang w:eastAsia="hr-HR"/>
              </w:rPr>
              <w:t xml:space="preserve">ibenska </w:t>
            </w:r>
            <w:r>
              <w:rPr>
                <w:rFonts w:ascii="Arial" w:hAnsi="Arial" w:eastAsia="Times New Roman" w:cs="Arial"/>
                <w:sz w:val="16"/>
                <w:szCs w:val="16"/>
                <w:lang w:eastAsia="hr-HR"/>
              </w:rPr>
              <w:t>9</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22.</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40.605,15</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5.389,23</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ALEBRIS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95020120201</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Split, </w:t>
            </w:r>
            <w:r w:rsidRPr="00964B49">
              <w:rPr>
                <w:rFonts w:ascii="Arial" w:hAnsi="Arial" w:eastAsia="Times New Roman" w:cs="Arial"/>
                <w:sz w:val="16"/>
                <w:szCs w:val="16"/>
                <w:lang w:eastAsia="hr-HR"/>
              </w:rPr>
              <w:t>Rovinjska</w:t>
            </w:r>
            <w:r>
              <w:rPr>
                <w:rFonts w:ascii="Arial" w:hAnsi="Arial" w:eastAsia="Times New Roman" w:cs="Arial"/>
                <w:sz w:val="16"/>
                <w:szCs w:val="16"/>
                <w:lang w:eastAsia="hr-HR"/>
              </w:rPr>
              <w:t xml:space="preserve"> 2</w:t>
            </w:r>
          </w:p>
        </w:tc>
        <w:tc>
          <w:tcPr>
            <w:tcW w:w="1316"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4.10.2022.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202.270,53</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26.845,91</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ALLIANZ HRVATSKA d.d.</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23759810849</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Zagreb, </w:t>
            </w:r>
            <w:r w:rsidRPr="00964B49">
              <w:rPr>
                <w:rFonts w:ascii="Arial" w:hAnsi="Arial" w:eastAsia="Times New Roman" w:cs="Arial"/>
                <w:sz w:val="16"/>
                <w:szCs w:val="16"/>
                <w:lang w:eastAsia="hr-HR"/>
              </w:rPr>
              <w:t xml:space="preserve">Ulica Vjekoslava Heinzela </w:t>
            </w:r>
            <w:r>
              <w:rPr>
                <w:rFonts w:ascii="Arial" w:hAnsi="Arial" w:eastAsia="Times New Roman" w:cs="Arial"/>
                <w:sz w:val="16"/>
                <w:szCs w:val="16"/>
                <w:lang w:eastAsia="hr-HR"/>
              </w:rPr>
              <w:t>70</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13.</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11.012,68</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1.461,63</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6.</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ANTELA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82379233294</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Poreč, </w:t>
            </w:r>
            <w:r w:rsidRPr="00964B49">
              <w:rPr>
                <w:rFonts w:ascii="Arial" w:hAnsi="Arial" w:eastAsia="Times New Roman" w:cs="Arial"/>
                <w:sz w:val="16"/>
                <w:szCs w:val="16"/>
                <w:lang w:eastAsia="hr-HR"/>
              </w:rPr>
              <w:t xml:space="preserve">Bonaci </w:t>
            </w:r>
            <w:r>
              <w:rPr>
                <w:rFonts w:ascii="Arial" w:hAnsi="Arial" w:eastAsia="Times New Roman" w:cs="Arial"/>
                <w:sz w:val="16"/>
                <w:szCs w:val="16"/>
                <w:lang w:eastAsia="hr-HR"/>
              </w:rPr>
              <w:t>14</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20.</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763.461,77</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101.328,79</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7.</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BIJELIĆ CO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52417054044</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Osijek, </w:t>
            </w:r>
            <w:r w:rsidRPr="00964B49">
              <w:rPr>
                <w:rFonts w:ascii="Arial" w:hAnsi="Arial" w:eastAsia="Times New Roman" w:cs="Arial"/>
                <w:sz w:val="16"/>
                <w:szCs w:val="16"/>
                <w:lang w:eastAsia="hr-HR"/>
              </w:rPr>
              <w:t xml:space="preserve">Ulica Svetog Leopolda Bogdana Mandića </w:t>
            </w:r>
            <w:r>
              <w:rPr>
                <w:rFonts w:ascii="Arial" w:hAnsi="Arial" w:eastAsia="Times New Roman" w:cs="Arial"/>
                <w:sz w:val="16"/>
                <w:szCs w:val="16"/>
                <w:lang w:eastAsia="hr-HR"/>
              </w:rPr>
              <w:t>13</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20.</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6.794,42</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901,77</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8.</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BLISTA PROIZVODNJA d.o.o.</w:t>
            </w:r>
          </w:p>
        </w:tc>
        <w:tc>
          <w:tcPr>
            <w:tcW w:w="1400" w:type="dxa"/>
            <w:shd w:val="clear" w:color="auto" w:fill="auto"/>
            <w:vAlign w:val="center"/>
            <w:hideMark/>
          </w:tcPr>
          <w:p w:rsidRPr="00964B49" w:rsidR="00964B49" w:rsidP="00373BFB" w:rsidRDefault="008B3635">
            <w:pPr>
              <w:jc w:val="center"/>
              <w:rPr>
                <w:rFonts w:ascii="Arial" w:hAnsi="Arial" w:eastAsia="Times New Roman" w:cs="Arial"/>
                <w:sz w:val="16"/>
                <w:szCs w:val="16"/>
                <w:lang w:eastAsia="hr-HR"/>
              </w:rPr>
            </w:pPr>
            <w:r>
              <w:rPr>
                <w:rFonts w:ascii="Arial" w:hAnsi="Arial" w:eastAsia="Times New Roman" w:cs="Arial"/>
                <w:sz w:val="16"/>
                <w:szCs w:val="16"/>
                <w:lang w:eastAsia="hr-HR"/>
              </w:rPr>
              <w:t>00</w:t>
            </w:r>
            <w:r w:rsidRPr="00964B49" w:rsidR="00964B49">
              <w:rPr>
                <w:rFonts w:ascii="Arial" w:hAnsi="Arial" w:eastAsia="Times New Roman" w:cs="Arial"/>
                <w:sz w:val="16"/>
                <w:szCs w:val="16"/>
                <w:lang w:eastAsia="hr-HR"/>
              </w:rPr>
              <w:t>621691211</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Split, </w:t>
            </w:r>
            <w:r w:rsidRPr="00964B49">
              <w:rPr>
                <w:rFonts w:ascii="Arial" w:hAnsi="Arial" w:eastAsia="Times New Roman" w:cs="Arial"/>
                <w:sz w:val="16"/>
                <w:szCs w:val="16"/>
                <w:lang w:eastAsia="hr-HR"/>
              </w:rPr>
              <w:t xml:space="preserve">Papandopulova </w:t>
            </w:r>
            <w:r>
              <w:rPr>
                <w:rFonts w:ascii="Arial" w:hAnsi="Arial" w:eastAsia="Times New Roman" w:cs="Arial"/>
                <w:sz w:val="16"/>
                <w:szCs w:val="16"/>
                <w:lang w:eastAsia="hr-HR"/>
              </w:rPr>
              <w:t>21</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28.</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30.797,03</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4.087,47</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9.</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BOMARK AMBALAŽA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26897480147</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Varaždin, </w:t>
            </w:r>
            <w:r w:rsidRPr="00964B49">
              <w:rPr>
                <w:rFonts w:ascii="Arial" w:hAnsi="Arial" w:eastAsia="Times New Roman" w:cs="Arial"/>
                <w:sz w:val="16"/>
                <w:szCs w:val="16"/>
                <w:lang w:eastAsia="hr-HR"/>
              </w:rPr>
              <w:t xml:space="preserve">Kućanmarofska ulica </w:t>
            </w:r>
            <w:r>
              <w:rPr>
                <w:rFonts w:ascii="Arial" w:hAnsi="Arial" w:eastAsia="Times New Roman" w:cs="Arial"/>
                <w:sz w:val="16"/>
                <w:szCs w:val="16"/>
                <w:lang w:eastAsia="hr-HR"/>
              </w:rPr>
              <w:t>12</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19.</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56.556,25</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7.506,30</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10.</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BRODOMETALURGIJA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31353718090</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Split, </w:t>
            </w:r>
            <w:r w:rsidRPr="00964B49">
              <w:rPr>
                <w:rFonts w:ascii="Arial" w:hAnsi="Arial" w:eastAsia="Times New Roman" w:cs="Arial"/>
                <w:sz w:val="16"/>
                <w:szCs w:val="16"/>
                <w:lang w:eastAsia="hr-HR"/>
              </w:rPr>
              <w:t xml:space="preserve">Solinska </w:t>
            </w:r>
            <w:r>
              <w:rPr>
                <w:rFonts w:ascii="Arial" w:hAnsi="Arial" w:eastAsia="Times New Roman" w:cs="Arial"/>
                <w:sz w:val="16"/>
                <w:szCs w:val="16"/>
                <w:lang w:eastAsia="hr-HR"/>
              </w:rPr>
              <w:t>58</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20.</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4.367,24</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579,63</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11.</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CROATIA OSIGURANJE d.d.</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26187994862</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Zagreb, </w:t>
            </w:r>
            <w:r w:rsidRPr="00964B49">
              <w:rPr>
                <w:rFonts w:ascii="Arial" w:hAnsi="Arial" w:eastAsia="Times New Roman" w:cs="Arial"/>
                <w:sz w:val="16"/>
                <w:szCs w:val="16"/>
                <w:lang w:eastAsia="hr-HR"/>
              </w:rPr>
              <w:t xml:space="preserve">Vatroslava Jagića </w:t>
            </w:r>
            <w:r>
              <w:rPr>
                <w:rFonts w:ascii="Arial" w:hAnsi="Arial" w:eastAsia="Times New Roman" w:cs="Arial"/>
                <w:sz w:val="16"/>
                <w:szCs w:val="16"/>
                <w:lang w:eastAsia="hr-HR"/>
              </w:rPr>
              <w:t>33</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21.</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9.668,73</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1.283,26</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12.</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ČISTOĆA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38812451417</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Split, </w:t>
            </w:r>
            <w:r w:rsidRPr="00964B49">
              <w:rPr>
                <w:rFonts w:ascii="Arial" w:hAnsi="Arial" w:eastAsia="Times New Roman" w:cs="Arial"/>
                <w:sz w:val="16"/>
                <w:szCs w:val="16"/>
                <w:lang w:eastAsia="hr-HR"/>
              </w:rPr>
              <w:t xml:space="preserve">Put Mostina </w:t>
            </w:r>
            <w:r>
              <w:rPr>
                <w:rFonts w:ascii="Arial" w:hAnsi="Arial" w:eastAsia="Times New Roman" w:cs="Arial"/>
                <w:sz w:val="16"/>
                <w:szCs w:val="16"/>
                <w:lang w:eastAsia="hr-HR"/>
              </w:rPr>
              <w:t>49</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14.</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3.616,00</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479,93</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13.</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DALCOM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30195007789</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Split, Put Orišca 9</w:t>
            </w:r>
          </w:p>
        </w:tc>
        <w:tc>
          <w:tcPr>
            <w:tcW w:w="1316"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28.9.2022.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23.013,75</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3.054,45</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14.</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DELT PAPIR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43954802808</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Zagreb, </w:t>
            </w:r>
            <w:r w:rsidRPr="00964B49">
              <w:rPr>
                <w:rFonts w:ascii="Arial" w:hAnsi="Arial" w:eastAsia="Times New Roman" w:cs="Arial"/>
                <w:sz w:val="16"/>
                <w:szCs w:val="16"/>
                <w:lang w:eastAsia="hr-HR"/>
              </w:rPr>
              <w:t>Jankomir</w:t>
            </w:r>
            <w:r>
              <w:rPr>
                <w:rFonts w:ascii="Arial" w:hAnsi="Arial" w:eastAsia="Times New Roman" w:cs="Arial"/>
                <w:sz w:val="16"/>
                <w:szCs w:val="16"/>
                <w:lang w:eastAsia="hr-HR"/>
              </w:rPr>
              <w:t xml:space="preserve"> 25</w:t>
            </w:r>
          </w:p>
        </w:tc>
        <w:tc>
          <w:tcPr>
            <w:tcW w:w="1316"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15.9.2022.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145.120,27</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19.260,77</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15.</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DPD CROATIA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87109117191</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Sesvete, </w:t>
            </w:r>
            <w:r w:rsidRPr="00964B49">
              <w:rPr>
                <w:rFonts w:ascii="Arial" w:hAnsi="Arial" w:eastAsia="Times New Roman" w:cs="Arial"/>
                <w:sz w:val="16"/>
                <w:szCs w:val="16"/>
                <w:lang w:eastAsia="hr-HR"/>
              </w:rPr>
              <w:t xml:space="preserve">Slatinska ulica </w:t>
            </w:r>
            <w:r>
              <w:rPr>
                <w:rFonts w:ascii="Arial" w:hAnsi="Arial" w:eastAsia="Times New Roman" w:cs="Arial"/>
                <w:sz w:val="16"/>
                <w:szCs w:val="16"/>
                <w:lang w:eastAsia="hr-HR"/>
              </w:rPr>
              <w:t>7</w:t>
            </w:r>
          </w:p>
        </w:tc>
        <w:tc>
          <w:tcPr>
            <w:tcW w:w="1316"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21.9.2022.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8.599,60</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1.141,36</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16.</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DUN &amp; BRADSTREET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48270876028</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Zagreb, </w:t>
            </w:r>
            <w:r w:rsidRPr="00964B49">
              <w:rPr>
                <w:rFonts w:ascii="Arial" w:hAnsi="Arial" w:eastAsia="Times New Roman" w:cs="Arial"/>
                <w:sz w:val="16"/>
                <w:szCs w:val="16"/>
                <w:lang w:eastAsia="hr-HR"/>
              </w:rPr>
              <w:t>Fallerovo</w:t>
            </w:r>
            <w:r w:rsidRPr="00964B49" w:rsidR="00964B49">
              <w:rPr>
                <w:rFonts w:ascii="Arial" w:hAnsi="Arial" w:eastAsia="Times New Roman" w:cs="Arial"/>
                <w:sz w:val="16"/>
                <w:szCs w:val="16"/>
                <w:lang w:eastAsia="hr-HR"/>
              </w:rPr>
              <w:t xml:space="preserve"> </w:t>
            </w:r>
            <w:r w:rsidRPr="00964B49">
              <w:rPr>
                <w:rFonts w:ascii="Arial" w:hAnsi="Arial" w:eastAsia="Times New Roman" w:cs="Arial"/>
                <w:sz w:val="16"/>
                <w:szCs w:val="16"/>
                <w:lang w:eastAsia="hr-HR"/>
              </w:rPr>
              <w:t xml:space="preserve">šetalište </w:t>
            </w:r>
            <w:r>
              <w:rPr>
                <w:rFonts w:ascii="Arial" w:hAnsi="Arial" w:eastAsia="Times New Roman" w:cs="Arial"/>
                <w:sz w:val="16"/>
                <w:szCs w:val="16"/>
                <w:lang w:eastAsia="hr-HR"/>
              </w:rPr>
              <w:t>22</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14.</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30.750,00</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4.081,23</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17.</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 xml:space="preserve">ECOLAB GESELLSCHAFT </w:t>
            </w:r>
            <w:r w:rsidR="00FF200C">
              <w:rPr>
                <w:rFonts w:ascii="Arial" w:hAnsi="Arial" w:eastAsia="Times New Roman" w:cs="Arial"/>
                <w:sz w:val="16"/>
                <w:szCs w:val="16"/>
                <w:lang w:eastAsia="hr-HR"/>
              </w:rPr>
              <w:t>G</w:t>
            </w:r>
            <w:r w:rsidRPr="00964B49">
              <w:rPr>
                <w:rFonts w:ascii="Arial" w:hAnsi="Arial" w:eastAsia="Times New Roman" w:cs="Arial"/>
                <w:sz w:val="16"/>
                <w:szCs w:val="16"/>
                <w:lang w:eastAsia="hr-HR"/>
              </w:rPr>
              <w:t>MBH</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18962771905</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Austrija, Beč, </w:t>
            </w:r>
            <w:r w:rsidRPr="00964B49">
              <w:rPr>
                <w:rFonts w:ascii="Arial" w:hAnsi="Arial" w:eastAsia="Times New Roman" w:cs="Arial"/>
                <w:sz w:val="16"/>
                <w:szCs w:val="16"/>
                <w:lang w:eastAsia="hr-HR"/>
              </w:rPr>
              <w:t xml:space="preserve">Handelskai </w:t>
            </w:r>
            <w:r>
              <w:rPr>
                <w:rFonts w:ascii="Arial" w:hAnsi="Arial" w:eastAsia="Times New Roman" w:cs="Arial"/>
                <w:sz w:val="16"/>
                <w:szCs w:val="16"/>
                <w:lang w:eastAsia="hr-HR"/>
              </w:rPr>
              <w:t>92</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23.</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74.089,50</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9.833,37</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18.</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ELEMENTUM-M za turizam i građenje,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11283138611</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Split, Rašeljkina 8</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25.</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47.890,15</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6.356,12</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19.</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ERSTE&amp;STEIERMAERKISCHE BANK d.d.</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23057039320</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Rijeka</w:t>
            </w:r>
            <w:r>
              <w:rPr>
                <w:rFonts w:ascii="Arial" w:hAnsi="Arial" w:eastAsia="Times New Roman" w:cs="Arial"/>
                <w:sz w:val="16"/>
                <w:szCs w:val="16"/>
                <w:lang w:eastAsia="hr-HR"/>
              </w:rPr>
              <w:t>, Jadranski trg 3A</w:t>
            </w:r>
          </w:p>
        </w:tc>
        <w:tc>
          <w:tcPr>
            <w:tcW w:w="1316"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3.10.2022.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1.300.840,51</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172.651,21</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20.</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EURO ROSA IP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58421021869</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 Froudeova ulica 3</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21.</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188.926,55</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25.074,86</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21.</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Financijska agencija</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85821130368</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Ulica grada Vukovara 70</w:t>
            </w:r>
          </w:p>
        </w:tc>
        <w:tc>
          <w:tcPr>
            <w:tcW w:w="1316"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28.9.2022.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6.517,35</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865,00</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22.</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A92123">
              <w:rPr>
                <w:rFonts w:ascii="Arial" w:hAnsi="Arial" w:eastAsia="Times New Roman" w:cs="Arial"/>
                <w:sz w:val="16"/>
                <w:szCs w:val="16"/>
                <w:lang w:eastAsia="hr-HR"/>
              </w:rPr>
              <w:t>FOKUS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59082812808</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Zagreb, </w:t>
            </w:r>
            <w:r w:rsidRPr="00964B49">
              <w:rPr>
                <w:rFonts w:ascii="Arial" w:hAnsi="Arial" w:eastAsia="Times New Roman" w:cs="Arial"/>
                <w:sz w:val="16"/>
                <w:szCs w:val="16"/>
                <w:lang w:eastAsia="hr-HR"/>
              </w:rPr>
              <w:t xml:space="preserve">Koledovčina </w:t>
            </w:r>
            <w:r>
              <w:rPr>
                <w:rFonts w:ascii="Arial" w:hAnsi="Arial" w:eastAsia="Times New Roman" w:cs="Arial"/>
                <w:sz w:val="16"/>
                <w:szCs w:val="16"/>
                <w:lang w:eastAsia="hr-HR"/>
              </w:rPr>
              <w:t>4</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22.</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4.114.796,43</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546.127,34</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23.</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GENERALI OSIGURANJE d.d.</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10840749604</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 xml:space="preserve">, </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Slavonska avenija 1</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22.</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25.788,25</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3.422,69</w:t>
            </w:r>
          </w:p>
        </w:tc>
      </w:tr>
      <w:tr w:rsidRPr="00964B49" w:rsidR="00A92123" w:rsidTr="00373BFB">
        <w:trPr>
          <w:trHeight w:val="625"/>
          <w:jc w:val="center"/>
        </w:trPr>
        <w:tc>
          <w:tcPr>
            <w:tcW w:w="695" w:type="dxa"/>
            <w:shd w:val="clear" w:color="auto" w:fill="auto"/>
            <w:vAlign w:val="center"/>
            <w:hideMark/>
          </w:tcPr>
          <w:p w:rsidRPr="00964B49" w:rsidR="00A92123" w:rsidP="00373BFB" w:rsidRDefault="00A92123">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24.</w:t>
            </w:r>
          </w:p>
        </w:tc>
        <w:tc>
          <w:tcPr>
            <w:tcW w:w="2101" w:type="dxa"/>
            <w:shd w:val="clear" w:color="auto" w:fill="auto"/>
            <w:vAlign w:val="center"/>
            <w:hideMark/>
          </w:tcPr>
          <w:p w:rsidRPr="00964B49" w:rsidR="00A92123" w:rsidP="00373BFB" w:rsidRDefault="00A92123">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GONG d.o.o.</w:t>
            </w:r>
          </w:p>
        </w:tc>
        <w:tc>
          <w:tcPr>
            <w:tcW w:w="1400" w:type="dxa"/>
            <w:shd w:val="clear" w:color="auto" w:fill="auto"/>
            <w:vAlign w:val="center"/>
            <w:hideMark/>
          </w:tcPr>
          <w:p w:rsidRPr="00964B49" w:rsidR="00A92123" w:rsidP="00373BFB" w:rsidRDefault="00A92123">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18355213384</w:t>
            </w:r>
          </w:p>
        </w:tc>
        <w:tc>
          <w:tcPr>
            <w:tcW w:w="2451" w:type="dxa"/>
            <w:shd w:val="clear" w:color="auto" w:fill="auto"/>
            <w:vAlign w:val="center"/>
            <w:hideMark/>
          </w:tcPr>
          <w:p w:rsidRPr="00964B49" w:rsidR="00A92123" w:rsidP="00373BFB" w:rsidRDefault="00A92123">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Dugopolje</w:t>
            </w:r>
            <w:r>
              <w:rPr>
                <w:rFonts w:ascii="Arial" w:hAnsi="Arial" w:eastAsia="Times New Roman" w:cs="Arial"/>
                <w:sz w:val="16"/>
                <w:szCs w:val="16"/>
                <w:lang w:eastAsia="hr-HR"/>
              </w:rPr>
              <w:t xml:space="preserve">, </w:t>
            </w:r>
            <w:r w:rsidRPr="00964B49">
              <w:rPr>
                <w:rFonts w:ascii="Arial" w:hAnsi="Arial" w:eastAsia="Times New Roman" w:cs="Arial"/>
                <w:sz w:val="16"/>
                <w:szCs w:val="16"/>
                <w:lang w:eastAsia="hr-HR"/>
              </w:rPr>
              <w:t xml:space="preserve"> Sv.</w:t>
            </w:r>
            <w:r>
              <w:rPr>
                <w:rFonts w:ascii="Arial" w:hAnsi="Arial" w:eastAsia="Times New Roman" w:cs="Arial"/>
                <w:sz w:val="16"/>
                <w:szCs w:val="16"/>
                <w:lang w:eastAsia="hr-HR"/>
              </w:rPr>
              <w:t xml:space="preserve"> Leopolda Mandića 7a</w:t>
            </w:r>
          </w:p>
        </w:tc>
        <w:tc>
          <w:tcPr>
            <w:tcW w:w="1316" w:type="dxa"/>
            <w:shd w:val="clear" w:color="auto" w:fill="auto"/>
            <w:vAlign w:val="center"/>
            <w:hideMark/>
          </w:tcPr>
          <w:p w:rsidRPr="00964B49" w:rsidR="00A92123" w:rsidP="00373BFB" w:rsidRDefault="00A92123">
            <w:pPr>
              <w:jc w:val="center"/>
              <w:rPr>
                <w:rFonts w:ascii="Arial" w:hAnsi="Arial" w:eastAsia="Times New Roman" w:cs="Arial"/>
                <w:sz w:val="16"/>
                <w:szCs w:val="16"/>
                <w:lang w:eastAsia="hr-HR"/>
              </w:rPr>
            </w:pPr>
            <w:r>
              <w:rPr>
                <w:rFonts w:ascii="Arial" w:hAnsi="Arial" w:eastAsia="Times New Roman" w:cs="Arial"/>
                <w:sz w:val="16"/>
                <w:szCs w:val="16"/>
                <w:lang w:eastAsia="hr-HR"/>
              </w:rPr>
              <w:t>12.</w:t>
            </w:r>
            <w:r w:rsidRPr="00964B49">
              <w:rPr>
                <w:rFonts w:ascii="Arial" w:hAnsi="Arial" w:eastAsia="Times New Roman" w:cs="Arial"/>
                <w:sz w:val="16"/>
                <w:szCs w:val="16"/>
                <w:lang w:eastAsia="hr-HR"/>
              </w:rPr>
              <w:t>9.2022.</w:t>
            </w:r>
            <w:r>
              <w:rPr>
                <w:rFonts w:ascii="Arial" w:hAnsi="Arial" w:eastAsia="Times New Roman" w:cs="Arial"/>
                <w:sz w:val="16"/>
                <w:szCs w:val="16"/>
                <w:lang w:eastAsia="hr-HR"/>
              </w:rPr>
              <w:t xml:space="preserve"> i</w:t>
            </w:r>
          </w:p>
          <w:p w:rsidRPr="00964B49" w:rsidR="00A92123" w:rsidP="00373BFB" w:rsidRDefault="00A92123">
            <w:pPr>
              <w:jc w:val="center"/>
              <w:rPr>
                <w:rFonts w:ascii="Arial" w:hAnsi="Arial" w:eastAsia="Times New Roman" w:cs="Arial"/>
                <w:sz w:val="16"/>
                <w:szCs w:val="16"/>
                <w:lang w:eastAsia="hr-HR"/>
              </w:rPr>
            </w:pPr>
            <w:r>
              <w:rPr>
                <w:rFonts w:ascii="Arial" w:hAnsi="Arial" w:eastAsia="Times New Roman" w:cs="Arial"/>
                <w:sz w:val="16"/>
                <w:szCs w:val="16"/>
                <w:lang w:eastAsia="hr-HR"/>
              </w:rPr>
              <w:t>21.</w:t>
            </w:r>
            <w:r w:rsidRP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A92123" w:rsidP="00373BFB" w:rsidRDefault="00A92123">
            <w:pPr>
              <w:jc w:val="center"/>
              <w:rPr>
                <w:rFonts w:ascii="Arial" w:hAnsi="Arial" w:eastAsia="Times New Roman" w:cs="Arial"/>
                <w:sz w:val="16"/>
                <w:szCs w:val="16"/>
                <w:lang w:eastAsia="hr-HR"/>
              </w:rPr>
            </w:pPr>
            <w:r>
              <w:rPr>
                <w:rFonts w:ascii="Arial" w:hAnsi="Arial" w:eastAsia="Times New Roman" w:cs="Arial"/>
                <w:sz w:val="16"/>
                <w:szCs w:val="16"/>
                <w:lang w:eastAsia="hr-HR"/>
              </w:rPr>
              <w:t>26.186,47</w:t>
            </w:r>
          </w:p>
        </w:tc>
        <w:tc>
          <w:tcPr>
            <w:tcW w:w="1423" w:type="dxa"/>
            <w:shd w:val="clear" w:color="auto" w:fill="auto"/>
            <w:vAlign w:val="center"/>
            <w:hideMark/>
          </w:tcPr>
          <w:p w:rsidRPr="00964B49" w:rsidR="00A92123" w:rsidP="00373BFB" w:rsidRDefault="00A92123">
            <w:pPr>
              <w:jc w:val="center"/>
              <w:rPr>
                <w:rFonts w:ascii="Arial" w:hAnsi="Arial" w:eastAsia="Times New Roman" w:cs="Arial"/>
                <w:sz w:val="16"/>
                <w:szCs w:val="16"/>
                <w:lang w:eastAsia="hr-HR"/>
              </w:rPr>
            </w:pPr>
            <w:r>
              <w:rPr>
                <w:rFonts w:ascii="Arial" w:hAnsi="Arial" w:eastAsia="Times New Roman" w:cs="Arial"/>
                <w:sz w:val="16"/>
                <w:szCs w:val="16"/>
                <w:lang w:eastAsia="hr-HR"/>
              </w:rPr>
              <w:t>3.475,54</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25.</w:t>
            </w:r>
          </w:p>
        </w:tc>
        <w:tc>
          <w:tcPr>
            <w:tcW w:w="210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Grad Split</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78755598868</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Split</w:t>
            </w:r>
            <w:r>
              <w:rPr>
                <w:rFonts w:ascii="Arial" w:hAnsi="Arial" w:eastAsia="Times New Roman" w:cs="Arial"/>
                <w:sz w:val="16"/>
                <w:szCs w:val="16"/>
                <w:lang w:eastAsia="hr-HR"/>
              </w:rPr>
              <w:t xml:space="preserve">, </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Obala Kneza Branimira 17</w:t>
            </w:r>
          </w:p>
        </w:tc>
        <w:tc>
          <w:tcPr>
            <w:tcW w:w="1316"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22.9.2022.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73.799,20</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9.794,84</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26.</w:t>
            </w:r>
          </w:p>
        </w:tc>
        <w:tc>
          <w:tcPr>
            <w:tcW w:w="210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Grad Zagreb</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61817894937</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 Trg Stjepana Radića 1</w:t>
            </w:r>
          </w:p>
        </w:tc>
        <w:tc>
          <w:tcPr>
            <w:tcW w:w="1316"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Pr>
                <w:rFonts w:ascii="Arial" w:hAnsi="Arial" w:eastAsia="Times New Roman" w:cs="Arial"/>
                <w:sz w:val="16"/>
                <w:szCs w:val="16"/>
                <w:lang w:eastAsia="hr-HR"/>
              </w:rPr>
              <w:t>19.</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29.541,87</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3.920,88</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27.</w:t>
            </w:r>
          </w:p>
        </w:tc>
        <w:tc>
          <w:tcPr>
            <w:tcW w:w="2101" w:type="dxa"/>
            <w:shd w:val="clear" w:color="auto" w:fill="auto"/>
            <w:vAlign w:val="center"/>
            <w:hideMark/>
          </w:tcPr>
          <w:p w:rsidRPr="00333AD8" w:rsidR="00964B49" w:rsidP="00373BFB" w:rsidRDefault="00964B49">
            <w:pPr>
              <w:jc w:val="center"/>
              <w:rPr>
                <w:rFonts w:ascii="Arial" w:hAnsi="Arial" w:eastAsia="Times New Roman" w:cs="Arial"/>
                <w:sz w:val="16"/>
                <w:szCs w:val="16"/>
                <w:lang w:eastAsia="hr-HR"/>
              </w:rPr>
            </w:pPr>
            <w:r w:rsidRPr="00333AD8">
              <w:rPr>
                <w:rFonts w:ascii="Arial" w:hAnsi="Arial" w:eastAsia="Times New Roman" w:cs="Arial"/>
                <w:sz w:val="16"/>
                <w:szCs w:val="16"/>
                <w:lang w:eastAsia="hr-HR"/>
              </w:rPr>
              <w:t>GRENKE Hrvatska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44115087893</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 xml:space="preserve">, </w:t>
            </w:r>
            <w:r w:rsidRPr="00964B49">
              <w:rPr>
                <w:rFonts w:ascii="Arial" w:hAnsi="Arial" w:eastAsia="Times New Roman" w:cs="Arial"/>
                <w:sz w:val="16"/>
                <w:szCs w:val="16"/>
                <w:lang w:eastAsia="hr-HR"/>
              </w:rPr>
              <w:t xml:space="preserve"> </w:t>
            </w:r>
            <w:r w:rsidRPr="00964B49" w:rsidR="00964B49">
              <w:rPr>
                <w:rFonts w:ascii="Arial" w:hAnsi="Arial" w:eastAsia="Times New Roman" w:cs="Arial"/>
                <w:sz w:val="16"/>
                <w:szCs w:val="16"/>
                <w:lang w:eastAsia="hr-HR"/>
              </w:rPr>
              <w:t>Aven</w:t>
            </w:r>
            <w:r>
              <w:rPr>
                <w:rFonts w:ascii="Arial" w:hAnsi="Arial" w:eastAsia="Times New Roman" w:cs="Arial"/>
                <w:sz w:val="16"/>
                <w:szCs w:val="16"/>
                <w:lang w:eastAsia="hr-HR"/>
              </w:rPr>
              <w:t>ija Većeslava Holjevca 40</w:t>
            </w:r>
          </w:p>
        </w:tc>
        <w:tc>
          <w:tcPr>
            <w:tcW w:w="1316"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20.9.2022.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157.357,96</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20.884,99</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28.</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HEP ELEKTRA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43965974818</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Ulica grada Vukovara 37</w:t>
            </w:r>
          </w:p>
        </w:tc>
        <w:tc>
          <w:tcPr>
            <w:tcW w:w="1316"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14.9.2022.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22.370,38</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2.969,06</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29.</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HRT</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68419124305</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Prisavlje 3</w:t>
            </w:r>
          </w:p>
        </w:tc>
        <w:tc>
          <w:tcPr>
            <w:tcW w:w="1316"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w:t>
            </w:r>
            <w:r w:rsidR="00B65897">
              <w:rPr>
                <w:rFonts w:ascii="Arial" w:hAnsi="Arial" w:eastAsia="Times New Roman" w:cs="Arial"/>
                <w:sz w:val="16"/>
                <w:szCs w:val="16"/>
                <w:lang w:eastAsia="hr-HR"/>
              </w:rPr>
              <w:t>5.</w:t>
            </w:r>
            <w:r w:rsidRP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480,10</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63,72</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30.</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Hrvatska pošta d.d.</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87311810356</w:t>
            </w:r>
          </w:p>
        </w:tc>
        <w:tc>
          <w:tcPr>
            <w:tcW w:w="2451" w:type="dxa"/>
            <w:shd w:val="clear" w:color="auto" w:fill="auto"/>
            <w:vAlign w:val="center"/>
            <w:hideMark/>
          </w:tcPr>
          <w:p w:rsidRPr="00964B49" w:rsidR="00964B49" w:rsidP="00373BFB" w:rsidRDefault="00B65897">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sidR="002B2A2F">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sidR="002B2A2F">
              <w:rPr>
                <w:rFonts w:ascii="Arial" w:hAnsi="Arial" w:eastAsia="Times New Roman" w:cs="Arial"/>
                <w:sz w:val="16"/>
                <w:szCs w:val="16"/>
                <w:lang w:eastAsia="hr-HR"/>
              </w:rPr>
              <w:t>Jurišićeva 13</w:t>
            </w:r>
          </w:p>
        </w:tc>
        <w:tc>
          <w:tcPr>
            <w:tcW w:w="1316"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Pr>
                <w:rFonts w:ascii="Arial" w:hAnsi="Arial" w:eastAsia="Times New Roman" w:cs="Arial"/>
                <w:sz w:val="16"/>
                <w:szCs w:val="16"/>
                <w:lang w:eastAsia="hr-HR"/>
              </w:rPr>
              <w:t>14.</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108,31</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14,38</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31.</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HRVATSKE VODE</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28921383001</w:t>
            </w:r>
          </w:p>
        </w:tc>
        <w:tc>
          <w:tcPr>
            <w:tcW w:w="2451"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Ulica grada Vukovara 220</w:t>
            </w:r>
          </w:p>
        </w:tc>
        <w:tc>
          <w:tcPr>
            <w:tcW w:w="1316"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14.9.2022.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2.610,61</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346,49</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32.</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HYGIENE 4 YOU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5480733370</w:t>
            </w:r>
          </w:p>
        </w:tc>
        <w:tc>
          <w:tcPr>
            <w:tcW w:w="2451"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sidRPr="00964B49" w:rsidR="00964B49">
              <w:rPr>
                <w:rFonts w:ascii="Arial" w:hAnsi="Arial" w:eastAsia="Times New Roman" w:cs="Arial"/>
                <w:sz w:val="16"/>
                <w:szCs w:val="16"/>
                <w:lang w:eastAsia="hr-HR"/>
              </w:rPr>
              <w:t xml:space="preserve">Savska </w:t>
            </w:r>
            <w:r>
              <w:rPr>
                <w:rFonts w:ascii="Arial" w:hAnsi="Arial" w:eastAsia="Times New Roman" w:cs="Arial"/>
                <w:sz w:val="16"/>
                <w:szCs w:val="16"/>
                <w:lang w:eastAsia="hr-HR"/>
              </w:rPr>
              <w:t>cesta 32</w:t>
            </w:r>
          </w:p>
        </w:tc>
        <w:tc>
          <w:tcPr>
            <w:tcW w:w="1316"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Pr>
                <w:rFonts w:ascii="Arial" w:hAnsi="Arial" w:eastAsia="Times New Roman" w:cs="Arial"/>
                <w:sz w:val="16"/>
                <w:szCs w:val="16"/>
                <w:lang w:eastAsia="hr-HR"/>
              </w:rPr>
              <w:t>15.</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5.200,80</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690,26</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33.</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IGEPA PLANA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32642260178</w:t>
            </w:r>
          </w:p>
        </w:tc>
        <w:tc>
          <w:tcPr>
            <w:tcW w:w="2451"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Josipa Lončara 5</w:t>
            </w:r>
          </w:p>
        </w:tc>
        <w:tc>
          <w:tcPr>
            <w:tcW w:w="1316"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Pr>
                <w:rFonts w:ascii="Arial" w:hAnsi="Arial" w:eastAsia="Times New Roman" w:cs="Arial"/>
                <w:sz w:val="16"/>
                <w:szCs w:val="16"/>
                <w:lang w:eastAsia="hr-HR"/>
              </w:rPr>
              <w:t>23.</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38.519,98</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5.112,48</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34.</w:t>
            </w:r>
          </w:p>
        </w:tc>
        <w:tc>
          <w:tcPr>
            <w:tcW w:w="2101" w:type="dxa"/>
            <w:shd w:val="clear" w:color="auto" w:fill="auto"/>
            <w:vAlign w:val="center"/>
            <w:hideMark/>
          </w:tcPr>
          <w:p w:rsidRPr="00333AD8" w:rsidR="00964B49" w:rsidP="00373BFB" w:rsidRDefault="00964B49">
            <w:pPr>
              <w:jc w:val="center"/>
              <w:rPr>
                <w:rFonts w:ascii="Arial" w:hAnsi="Arial" w:eastAsia="Times New Roman" w:cs="Arial"/>
                <w:sz w:val="16"/>
                <w:szCs w:val="16"/>
                <w:lang w:eastAsia="hr-HR"/>
              </w:rPr>
            </w:pPr>
            <w:r w:rsidRPr="00333AD8">
              <w:rPr>
                <w:rFonts w:ascii="Arial" w:hAnsi="Arial" w:eastAsia="Times New Roman" w:cs="Arial"/>
                <w:sz w:val="16"/>
                <w:szCs w:val="16"/>
                <w:lang w:eastAsia="hr-HR"/>
              </w:rPr>
              <w:t>IMPULS LEASING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65918029671</w:t>
            </w:r>
          </w:p>
        </w:tc>
        <w:tc>
          <w:tcPr>
            <w:tcW w:w="2451"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Zagreb, </w:t>
            </w:r>
            <w:r w:rsidRPr="00964B49">
              <w:rPr>
                <w:rFonts w:ascii="Arial" w:hAnsi="Arial" w:eastAsia="Times New Roman" w:cs="Arial"/>
                <w:sz w:val="16"/>
                <w:szCs w:val="16"/>
                <w:lang w:eastAsia="hr-HR"/>
              </w:rPr>
              <w:t>Velimira Škorpika</w:t>
            </w:r>
            <w:r>
              <w:rPr>
                <w:rFonts w:ascii="Arial" w:hAnsi="Arial" w:eastAsia="Times New Roman" w:cs="Arial"/>
                <w:sz w:val="16"/>
                <w:szCs w:val="16"/>
                <w:lang w:eastAsia="hr-HR"/>
              </w:rPr>
              <w:t xml:space="preserve"> 24/1</w:t>
            </w:r>
          </w:p>
        </w:tc>
        <w:tc>
          <w:tcPr>
            <w:tcW w:w="1316"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Pr>
                <w:rFonts w:ascii="Arial" w:hAnsi="Arial" w:eastAsia="Times New Roman" w:cs="Arial"/>
                <w:sz w:val="16"/>
                <w:szCs w:val="16"/>
                <w:lang w:eastAsia="hr-HR"/>
              </w:rPr>
              <w:t>19.</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191.083,43</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25.361,13</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35.</w:t>
            </w:r>
          </w:p>
        </w:tc>
        <w:tc>
          <w:tcPr>
            <w:tcW w:w="2101" w:type="dxa"/>
            <w:shd w:val="clear" w:color="auto" w:fill="auto"/>
            <w:vAlign w:val="center"/>
            <w:hideMark/>
          </w:tcPr>
          <w:p w:rsidRPr="00333AD8" w:rsidR="00964B49" w:rsidP="00373BFB" w:rsidRDefault="00964B49">
            <w:pPr>
              <w:jc w:val="center"/>
              <w:rPr>
                <w:rFonts w:ascii="Arial" w:hAnsi="Arial" w:eastAsia="Times New Roman" w:cs="Arial"/>
                <w:sz w:val="16"/>
                <w:szCs w:val="16"/>
                <w:lang w:eastAsia="hr-HR"/>
              </w:rPr>
            </w:pPr>
            <w:r w:rsidRPr="00333AD8">
              <w:rPr>
                <w:rFonts w:ascii="Arial" w:hAnsi="Arial" w:eastAsia="Times New Roman" w:cs="Arial"/>
                <w:sz w:val="16"/>
                <w:szCs w:val="16"/>
                <w:lang w:eastAsia="hr-HR"/>
              </w:rPr>
              <w:t>ISKON INTERNET d.d.</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36779353407</w:t>
            </w:r>
          </w:p>
        </w:tc>
        <w:tc>
          <w:tcPr>
            <w:tcW w:w="2451"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Radnička cesta 21</w:t>
            </w:r>
          </w:p>
        </w:tc>
        <w:tc>
          <w:tcPr>
            <w:tcW w:w="1316"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Pr>
                <w:rFonts w:ascii="Arial" w:hAnsi="Arial" w:eastAsia="Times New Roman" w:cs="Arial"/>
                <w:sz w:val="16"/>
                <w:szCs w:val="16"/>
                <w:lang w:eastAsia="hr-HR"/>
              </w:rPr>
              <w:t>22.</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7.656,65</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1.016,21</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36.</w:t>
            </w:r>
          </w:p>
        </w:tc>
        <w:tc>
          <w:tcPr>
            <w:tcW w:w="2101" w:type="dxa"/>
            <w:shd w:val="clear" w:color="auto" w:fill="auto"/>
            <w:vAlign w:val="center"/>
            <w:hideMark/>
          </w:tcPr>
          <w:p w:rsidRPr="00333AD8" w:rsidR="00964B49" w:rsidP="00373BFB" w:rsidRDefault="00964B49">
            <w:pPr>
              <w:jc w:val="center"/>
              <w:rPr>
                <w:rFonts w:ascii="Arial" w:hAnsi="Arial" w:eastAsia="Times New Roman" w:cs="Arial"/>
                <w:sz w:val="16"/>
                <w:szCs w:val="16"/>
                <w:lang w:eastAsia="hr-HR"/>
              </w:rPr>
            </w:pPr>
            <w:r w:rsidRPr="00333AD8">
              <w:rPr>
                <w:rFonts w:ascii="Arial" w:hAnsi="Arial" w:eastAsia="Times New Roman" w:cs="Arial"/>
                <w:sz w:val="16"/>
                <w:szCs w:val="16"/>
                <w:lang w:eastAsia="hr-HR"/>
              </w:rPr>
              <w:t>Javni bilježnik Helena Dragun</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17993292271</w:t>
            </w:r>
          </w:p>
        </w:tc>
        <w:tc>
          <w:tcPr>
            <w:tcW w:w="2451"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Split</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Škrape 53</w:t>
            </w:r>
          </w:p>
        </w:tc>
        <w:tc>
          <w:tcPr>
            <w:tcW w:w="1316"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Pr>
                <w:rFonts w:ascii="Arial" w:hAnsi="Arial" w:eastAsia="Times New Roman" w:cs="Arial"/>
                <w:sz w:val="16"/>
                <w:szCs w:val="16"/>
                <w:lang w:eastAsia="hr-HR"/>
              </w:rPr>
              <w:t>26.</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21.237,76</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2.818,74</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37.</w:t>
            </w:r>
          </w:p>
        </w:tc>
        <w:tc>
          <w:tcPr>
            <w:tcW w:w="2101" w:type="dxa"/>
            <w:shd w:val="clear" w:color="auto" w:fill="auto"/>
            <w:vAlign w:val="center"/>
            <w:hideMark/>
          </w:tcPr>
          <w:p w:rsidRPr="00333AD8" w:rsidR="00964B49" w:rsidP="00373BFB" w:rsidRDefault="00964B49">
            <w:pPr>
              <w:jc w:val="center"/>
              <w:rPr>
                <w:rFonts w:ascii="Arial" w:hAnsi="Arial" w:eastAsia="Times New Roman" w:cs="Arial"/>
                <w:sz w:val="16"/>
                <w:szCs w:val="16"/>
                <w:lang w:eastAsia="hr-HR"/>
              </w:rPr>
            </w:pPr>
            <w:r w:rsidRPr="00333AD8">
              <w:rPr>
                <w:rFonts w:ascii="Arial" w:hAnsi="Arial" w:eastAsia="Times New Roman" w:cs="Arial"/>
                <w:sz w:val="16"/>
                <w:szCs w:val="16"/>
                <w:lang w:eastAsia="hr-HR"/>
              </w:rPr>
              <w:t>KENTBANK d.d.</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73656725926</w:t>
            </w:r>
          </w:p>
        </w:tc>
        <w:tc>
          <w:tcPr>
            <w:tcW w:w="2451"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Zagreb, </w:t>
            </w:r>
            <w:r w:rsidRPr="00964B49">
              <w:rPr>
                <w:rFonts w:ascii="Arial" w:hAnsi="Arial" w:eastAsia="Times New Roman" w:cs="Arial"/>
                <w:sz w:val="16"/>
                <w:szCs w:val="16"/>
                <w:lang w:eastAsia="hr-HR"/>
              </w:rPr>
              <w:t xml:space="preserve">Gundulićeva </w:t>
            </w:r>
            <w:r>
              <w:rPr>
                <w:rFonts w:ascii="Arial" w:hAnsi="Arial" w:eastAsia="Times New Roman" w:cs="Arial"/>
                <w:sz w:val="16"/>
                <w:szCs w:val="16"/>
                <w:lang w:eastAsia="hr-HR"/>
              </w:rPr>
              <w:t>1</w:t>
            </w:r>
          </w:p>
        </w:tc>
        <w:tc>
          <w:tcPr>
            <w:tcW w:w="1316"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Pr>
                <w:rFonts w:ascii="Arial" w:hAnsi="Arial" w:eastAsia="Times New Roman" w:cs="Arial"/>
                <w:sz w:val="16"/>
                <w:szCs w:val="16"/>
                <w:lang w:eastAsia="hr-HR"/>
              </w:rPr>
              <w:t>27.</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7.089.683,11</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940.962,65</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38.</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KONZUM plus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62226620908</w:t>
            </w:r>
          </w:p>
        </w:tc>
        <w:tc>
          <w:tcPr>
            <w:tcW w:w="2451"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Marijana Čavića 1</w:t>
            </w:r>
          </w:p>
        </w:tc>
        <w:tc>
          <w:tcPr>
            <w:tcW w:w="1316"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20.9.2022.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11.184,43</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1.484,43</w:t>
            </w:r>
          </w:p>
        </w:tc>
      </w:tr>
      <w:tr w:rsidRPr="00964B49" w:rsidR="00333AD8" w:rsidTr="00373BFB">
        <w:trPr>
          <w:trHeight w:val="899"/>
          <w:jc w:val="center"/>
        </w:trPr>
        <w:tc>
          <w:tcPr>
            <w:tcW w:w="695" w:type="dxa"/>
            <w:shd w:val="clear" w:color="auto" w:fill="auto"/>
            <w:vAlign w:val="center"/>
            <w:hideMark/>
          </w:tcPr>
          <w:p w:rsidRPr="00333AD8" w:rsidR="00333AD8" w:rsidP="00373BFB" w:rsidRDefault="00333AD8">
            <w:pPr>
              <w:jc w:val="center"/>
              <w:rPr>
                <w:rFonts w:ascii="Arial" w:hAnsi="Arial" w:eastAsia="Times New Roman" w:cs="Arial"/>
                <w:sz w:val="16"/>
                <w:szCs w:val="16"/>
                <w:lang w:eastAsia="hr-HR"/>
              </w:rPr>
            </w:pPr>
            <w:r w:rsidRPr="00333AD8">
              <w:rPr>
                <w:rFonts w:ascii="Arial" w:hAnsi="Arial" w:eastAsia="Times New Roman" w:cs="Arial"/>
                <w:sz w:val="16"/>
                <w:szCs w:val="16"/>
                <w:lang w:eastAsia="hr-HR"/>
              </w:rPr>
              <w:t>39.</w:t>
            </w:r>
          </w:p>
        </w:tc>
        <w:tc>
          <w:tcPr>
            <w:tcW w:w="2101" w:type="dxa"/>
            <w:shd w:val="clear" w:color="auto" w:fill="auto"/>
            <w:vAlign w:val="center"/>
            <w:hideMark/>
          </w:tcPr>
          <w:p w:rsidRPr="00333AD8" w:rsidR="00333AD8" w:rsidP="00373BFB" w:rsidRDefault="00333AD8">
            <w:pPr>
              <w:jc w:val="center"/>
              <w:rPr>
                <w:rFonts w:ascii="Arial" w:hAnsi="Arial" w:eastAsia="Times New Roman" w:cs="Arial"/>
                <w:sz w:val="16"/>
                <w:szCs w:val="16"/>
                <w:lang w:eastAsia="hr-HR"/>
              </w:rPr>
            </w:pPr>
            <w:r w:rsidRPr="00333AD8">
              <w:rPr>
                <w:rFonts w:ascii="Arial" w:hAnsi="Arial" w:eastAsia="Times New Roman" w:cs="Arial"/>
                <w:sz w:val="16"/>
                <w:szCs w:val="16"/>
                <w:lang w:eastAsia="hr-HR"/>
              </w:rPr>
              <w:t>M SAN GRUPA d.o.o.</w:t>
            </w:r>
          </w:p>
        </w:tc>
        <w:tc>
          <w:tcPr>
            <w:tcW w:w="1400" w:type="dxa"/>
            <w:shd w:val="clear" w:color="auto" w:fill="auto"/>
            <w:vAlign w:val="center"/>
            <w:hideMark/>
          </w:tcPr>
          <w:p w:rsidRPr="00333AD8" w:rsidR="00333AD8" w:rsidP="00373BFB" w:rsidRDefault="00333AD8">
            <w:pPr>
              <w:jc w:val="center"/>
              <w:rPr>
                <w:rFonts w:ascii="Arial" w:hAnsi="Arial" w:eastAsia="Times New Roman" w:cs="Arial"/>
                <w:sz w:val="16"/>
                <w:szCs w:val="16"/>
                <w:lang w:eastAsia="hr-HR"/>
              </w:rPr>
            </w:pPr>
            <w:r w:rsidRPr="00333AD8">
              <w:rPr>
                <w:rFonts w:ascii="Arial" w:hAnsi="Arial" w:eastAsia="Times New Roman" w:cs="Arial"/>
                <w:sz w:val="16"/>
                <w:szCs w:val="16"/>
                <w:lang w:eastAsia="hr-HR"/>
              </w:rPr>
              <w:t>34695138237</w:t>
            </w:r>
          </w:p>
        </w:tc>
        <w:tc>
          <w:tcPr>
            <w:tcW w:w="2451" w:type="dxa"/>
            <w:shd w:val="clear" w:color="auto" w:fill="auto"/>
            <w:vAlign w:val="center"/>
            <w:hideMark/>
          </w:tcPr>
          <w:p w:rsidRPr="00333AD8" w:rsidR="00333AD8" w:rsidP="00373BFB" w:rsidRDefault="00333AD8">
            <w:pPr>
              <w:jc w:val="center"/>
              <w:rPr>
                <w:rFonts w:ascii="Arial" w:hAnsi="Arial" w:eastAsia="Times New Roman" w:cs="Arial"/>
                <w:sz w:val="16"/>
                <w:szCs w:val="16"/>
                <w:lang w:eastAsia="hr-HR"/>
              </w:rPr>
            </w:pPr>
            <w:r w:rsidRPr="00333AD8">
              <w:rPr>
                <w:rFonts w:ascii="Arial" w:hAnsi="Arial" w:eastAsia="Times New Roman" w:cs="Arial"/>
                <w:sz w:val="16"/>
                <w:szCs w:val="16"/>
                <w:lang w:eastAsia="hr-HR"/>
              </w:rPr>
              <w:t>Zagreb, Buzinski prilaz 10</w:t>
            </w:r>
          </w:p>
        </w:tc>
        <w:tc>
          <w:tcPr>
            <w:tcW w:w="1316" w:type="dxa"/>
            <w:shd w:val="clear" w:color="auto" w:fill="auto"/>
            <w:vAlign w:val="center"/>
            <w:hideMark/>
          </w:tcPr>
          <w:p w:rsidRPr="00333AD8" w:rsidR="00333AD8" w:rsidP="00373BFB" w:rsidRDefault="00333AD8">
            <w:pPr>
              <w:jc w:val="center"/>
              <w:rPr>
                <w:rFonts w:ascii="Arial" w:hAnsi="Arial" w:eastAsia="Times New Roman" w:cs="Arial"/>
                <w:sz w:val="16"/>
                <w:szCs w:val="16"/>
                <w:lang w:eastAsia="hr-HR"/>
              </w:rPr>
            </w:pPr>
            <w:r w:rsidRPr="00333AD8">
              <w:rPr>
                <w:rFonts w:ascii="Arial" w:hAnsi="Arial" w:eastAsia="Times New Roman" w:cs="Arial"/>
                <w:sz w:val="16"/>
                <w:szCs w:val="16"/>
                <w:lang w:eastAsia="hr-HR"/>
              </w:rPr>
              <w:t>19.9.2022. i</w:t>
            </w:r>
          </w:p>
          <w:p w:rsidRPr="00333AD8" w:rsidR="00333AD8" w:rsidP="00373BFB" w:rsidRDefault="00333AD8">
            <w:pPr>
              <w:jc w:val="center"/>
              <w:rPr>
                <w:rFonts w:ascii="Arial" w:hAnsi="Arial" w:eastAsia="Times New Roman" w:cs="Arial"/>
                <w:sz w:val="16"/>
                <w:szCs w:val="16"/>
                <w:lang w:eastAsia="hr-HR"/>
              </w:rPr>
            </w:pPr>
            <w:r w:rsidRPr="00333AD8">
              <w:rPr>
                <w:rFonts w:ascii="Arial" w:hAnsi="Arial" w:eastAsia="Times New Roman" w:cs="Arial"/>
                <w:sz w:val="16"/>
                <w:szCs w:val="16"/>
                <w:lang w:eastAsia="hr-HR"/>
              </w:rPr>
              <w:t>30.9.2022.</w:t>
            </w:r>
          </w:p>
        </w:tc>
        <w:tc>
          <w:tcPr>
            <w:tcW w:w="1432" w:type="dxa"/>
            <w:shd w:val="clear" w:color="auto" w:fill="auto"/>
            <w:vAlign w:val="center"/>
            <w:hideMark/>
          </w:tcPr>
          <w:p w:rsidRPr="00333AD8" w:rsidR="00333AD8" w:rsidP="00373BFB" w:rsidRDefault="00333AD8">
            <w:pPr>
              <w:jc w:val="center"/>
              <w:rPr>
                <w:rFonts w:ascii="Arial" w:hAnsi="Arial" w:eastAsia="Times New Roman" w:cs="Arial"/>
                <w:sz w:val="16"/>
                <w:szCs w:val="16"/>
                <w:lang w:eastAsia="hr-HR"/>
              </w:rPr>
            </w:pPr>
            <w:r w:rsidRPr="00333AD8">
              <w:rPr>
                <w:rFonts w:ascii="Arial" w:hAnsi="Arial" w:eastAsia="Times New Roman" w:cs="Arial"/>
                <w:sz w:val="16"/>
                <w:szCs w:val="16"/>
                <w:lang w:eastAsia="hr-HR"/>
              </w:rPr>
              <w:t>181.329,18</w:t>
            </w:r>
          </w:p>
        </w:tc>
        <w:tc>
          <w:tcPr>
            <w:tcW w:w="1423" w:type="dxa"/>
            <w:shd w:val="clear" w:color="auto" w:fill="auto"/>
            <w:vAlign w:val="center"/>
            <w:hideMark/>
          </w:tcPr>
          <w:p w:rsidRPr="00333AD8" w:rsidR="00333AD8" w:rsidP="00373BFB" w:rsidRDefault="00333AD8">
            <w:pPr>
              <w:jc w:val="center"/>
              <w:rPr>
                <w:rFonts w:ascii="Arial" w:hAnsi="Arial" w:eastAsia="Times New Roman" w:cs="Arial"/>
                <w:sz w:val="16"/>
                <w:szCs w:val="16"/>
                <w:lang w:eastAsia="hr-HR"/>
              </w:rPr>
            </w:pPr>
            <w:r w:rsidRPr="00333AD8">
              <w:rPr>
                <w:rFonts w:ascii="Arial" w:hAnsi="Arial" w:eastAsia="Times New Roman" w:cs="Arial"/>
                <w:sz w:val="16"/>
                <w:szCs w:val="16"/>
                <w:lang w:eastAsia="hr-HR"/>
              </w:rPr>
              <w:t>24.066,52</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40.</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METEOR GRUPA-LABUD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23359164583</w:t>
            </w:r>
          </w:p>
        </w:tc>
        <w:tc>
          <w:tcPr>
            <w:tcW w:w="2451"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Radnička cesta 173</w:t>
            </w:r>
          </w:p>
        </w:tc>
        <w:tc>
          <w:tcPr>
            <w:tcW w:w="1316"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Pr>
                <w:rFonts w:ascii="Arial" w:hAnsi="Arial" w:eastAsia="Times New Roman" w:cs="Arial"/>
                <w:sz w:val="16"/>
                <w:szCs w:val="16"/>
                <w:lang w:eastAsia="hr-HR"/>
              </w:rPr>
              <w:t>20.</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33.643,92</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4.465,32</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41.</w:t>
            </w:r>
          </w:p>
        </w:tc>
        <w:tc>
          <w:tcPr>
            <w:tcW w:w="2101"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 xml:space="preserve">Ministarstvo </w:t>
            </w:r>
            <w:r>
              <w:rPr>
                <w:rFonts w:ascii="Arial" w:hAnsi="Arial" w:eastAsia="Times New Roman" w:cs="Arial"/>
                <w:sz w:val="16"/>
                <w:szCs w:val="16"/>
                <w:lang w:eastAsia="hr-HR"/>
              </w:rPr>
              <w:t>f</w:t>
            </w:r>
            <w:r w:rsidRPr="00964B49">
              <w:rPr>
                <w:rFonts w:ascii="Arial" w:hAnsi="Arial" w:eastAsia="Times New Roman" w:cs="Arial"/>
                <w:sz w:val="16"/>
                <w:szCs w:val="16"/>
                <w:lang w:eastAsia="hr-HR"/>
              </w:rPr>
              <w:t>inancija</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18683136487</w:t>
            </w:r>
          </w:p>
        </w:tc>
        <w:tc>
          <w:tcPr>
            <w:tcW w:w="245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KATANČIĆEVA 5, 10000 ZAGREB</w:t>
            </w:r>
          </w:p>
        </w:tc>
        <w:tc>
          <w:tcPr>
            <w:tcW w:w="1316"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Pr>
                <w:rFonts w:ascii="Arial" w:hAnsi="Arial" w:eastAsia="Times New Roman" w:cs="Arial"/>
                <w:sz w:val="16"/>
                <w:szCs w:val="16"/>
                <w:lang w:eastAsia="hr-HR"/>
              </w:rPr>
              <w:t>22.</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949.514,41</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126.022,22</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42.</w:t>
            </w:r>
          </w:p>
        </w:tc>
        <w:tc>
          <w:tcPr>
            <w:tcW w:w="2101"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Ministarstvo poljoprivrede</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76767369197</w:t>
            </w:r>
          </w:p>
        </w:tc>
        <w:tc>
          <w:tcPr>
            <w:tcW w:w="2451"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Ulica grada Vukovara 78</w:t>
            </w:r>
          </w:p>
        </w:tc>
        <w:tc>
          <w:tcPr>
            <w:tcW w:w="1316"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27.9.2022.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11.240,42</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1.491,86</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43.</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NATURE SAFE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8346500372</w:t>
            </w:r>
          </w:p>
        </w:tc>
        <w:tc>
          <w:tcPr>
            <w:tcW w:w="2451"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Split</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Branimirova obala 10</w:t>
            </w:r>
          </w:p>
        </w:tc>
        <w:tc>
          <w:tcPr>
            <w:tcW w:w="1316"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Pr>
                <w:rFonts w:ascii="Arial" w:hAnsi="Arial" w:eastAsia="Times New Roman" w:cs="Arial"/>
                <w:sz w:val="16"/>
                <w:szCs w:val="16"/>
                <w:lang w:eastAsia="hr-HR"/>
              </w:rPr>
              <w:t>19.</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31.963,94</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4.242,34</w:t>
            </w:r>
          </w:p>
        </w:tc>
      </w:tr>
      <w:tr w:rsidRPr="00964B49" w:rsidR="00964B49" w:rsidTr="00373BFB">
        <w:trPr>
          <w:trHeight w:val="546" w:hRule="exact"/>
          <w:jc w:val="center"/>
        </w:trPr>
        <w:tc>
          <w:tcPr>
            <w:tcW w:w="695"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44.</w:t>
            </w:r>
          </w:p>
        </w:tc>
        <w:tc>
          <w:tcPr>
            <w:tcW w:w="2101"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OPTIPLAST, d.o.o.</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22399381390</w:t>
            </w:r>
          </w:p>
        </w:tc>
        <w:tc>
          <w:tcPr>
            <w:tcW w:w="2451"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Sisak</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sidRPr="00964B49" w:rsidR="00964B49">
              <w:rPr>
                <w:rFonts w:ascii="Arial" w:hAnsi="Arial" w:eastAsia="Times New Roman" w:cs="Arial"/>
                <w:sz w:val="16"/>
                <w:szCs w:val="16"/>
                <w:lang w:eastAsia="hr-HR"/>
              </w:rPr>
              <w:t>Odra Sisačka 46</w:t>
            </w:r>
          </w:p>
        </w:tc>
        <w:tc>
          <w:tcPr>
            <w:tcW w:w="1316"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Pr>
                <w:rFonts w:ascii="Arial" w:hAnsi="Arial" w:eastAsia="Times New Roman" w:cs="Arial"/>
                <w:sz w:val="16"/>
                <w:szCs w:val="16"/>
                <w:lang w:eastAsia="hr-HR"/>
              </w:rPr>
              <w:t>28.</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21.843,54</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2.899,14</w:t>
            </w:r>
          </w:p>
        </w:tc>
      </w:tr>
      <w:tr w:rsidRPr="00964B49" w:rsidR="00964B49" w:rsidTr="00373BFB">
        <w:trPr>
          <w:trHeight w:val="546" w:hRule="exact"/>
          <w:jc w:val="center"/>
        </w:trPr>
        <w:tc>
          <w:tcPr>
            <w:tcW w:w="695" w:type="dxa"/>
            <w:shd w:val="clear" w:color="auto" w:fill="auto"/>
            <w:vAlign w:val="center"/>
            <w:hideMark/>
          </w:tcPr>
          <w:p w:rsidRPr="00DE2D26" w:rsidR="00964B49" w:rsidP="00373BFB" w:rsidRDefault="00964B49">
            <w:pPr>
              <w:jc w:val="center"/>
              <w:rPr>
                <w:rFonts w:ascii="Arial" w:hAnsi="Arial" w:eastAsia="Times New Roman" w:cs="Arial"/>
                <w:sz w:val="16"/>
                <w:szCs w:val="16"/>
                <w:lang w:eastAsia="hr-HR"/>
              </w:rPr>
            </w:pPr>
            <w:r w:rsidRPr="00DE2D26">
              <w:rPr>
                <w:rFonts w:ascii="Arial" w:hAnsi="Arial" w:eastAsia="Times New Roman" w:cs="Arial"/>
                <w:sz w:val="16"/>
                <w:szCs w:val="16"/>
                <w:lang w:eastAsia="hr-HR"/>
              </w:rPr>
              <w:t>45.</w:t>
            </w:r>
          </w:p>
        </w:tc>
        <w:tc>
          <w:tcPr>
            <w:tcW w:w="2101" w:type="dxa"/>
            <w:shd w:val="clear" w:color="auto" w:fill="auto"/>
            <w:vAlign w:val="center"/>
            <w:hideMark/>
          </w:tcPr>
          <w:p w:rsidRPr="00DE2D26" w:rsidR="00964B49" w:rsidP="00373BFB" w:rsidRDefault="00964B49">
            <w:pPr>
              <w:jc w:val="center"/>
              <w:rPr>
                <w:rFonts w:ascii="Arial" w:hAnsi="Arial" w:eastAsia="Times New Roman" w:cs="Arial"/>
                <w:sz w:val="16"/>
                <w:szCs w:val="16"/>
                <w:lang w:eastAsia="hr-HR"/>
              </w:rPr>
            </w:pPr>
            <w:r w:rsidRPr="00DE2D26">
              <w:rPr>
                <w:rFonts w:ascii="Arial" w:hAnsi="Arial" w:eastAsia="Times New Roman" w:cs="Arial"/>
                <w:sz w:val="16"/>
                <w:szCs w:val="16"/>
                <w:lang w:eastAsia="hr-HR"/>
              </w:rPr>
              <w:t>OTP Leasing d.d.</w:t>
            </w:r>
          </w:p>
        </w:tc>
        <w:tc>
          <w:tcPr>
            <w:tcW w:w="1400"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23780250353</w:t>
            </w:r>
          </w:p>
        </w:tc>
        <w:tc>
          <w:tcPr>
            <w:tcW w:w="2451" w:type="dxa"/>
            <w:shd w:val="clear" w:color="auto" w:fill="auto"/>
            <w:vAlign w:val="center"/>
            <w:hideMark/>
          </w:tcPr>
          <w:p w:rsidR="002B2A2F" w:rsidP="00373BFB" w:rsidRDefault="002B2A2F">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Petrovaradinska ulica</w:t>
            </w:r>
          </w:p>
          <w:p w:rsidRPr="00964B49" w:rsidR="00964B49" w:rsidP="00373BFB" w:rsidRDefault="002B2A2F">
            <w:pPr>
              <w:jc w:val="center"/>
              <w:rPr>
                <w:rFonts w:ascii="Arial" w:hAnsi="Arial" w:eastAsia="Times New Roman" w:cs="Arial"/>
                <w:sz w:val="16"/>
                <w:szCs w:val="16"/>
                <w:lang w:eastAsia="hr-HR"/>
              </w:rPr>
            </w:pPr>
            <w:r>
              <w:rPr>
                <w:rFonts w:ascii="Arial" w:hAnsi="Arial" w:eastAsia="Times New Roman" w:cs="Arial"/>
                <w:sz w:val="16"/>
                <w:szCs w:val="16"/>
                <w:lang w:eastAsia="hr-HR"/>
              </w:rPr>
              <w:t>1</w:t>
            </w:r>
          </w:p>
        </w:tc>
        <w:tc>
          <w:tcPr>
            <w:tcW w:w="1316" w:type="dxa"/>
            <w:shd w:val="clear" w:color="auto" w:fill="auto"/>
            <w:vAlign w:val="center"/>
            <w:hideMark/>
          </w:tcPr>
          <w:p w:rsidRPr="00964B49" w:rsidR="00964B49" w:rsidP="00373BFB" w:rsidRDefault="002B2A2F">
            <w:pPr>
              <w:jc w:val="center"/>
              <w:rPr>
                <w:rFonts w:ascii="Arial" w:hAnsi="Arial" w:eastAsia="Times New Roman" w:cs="Arial"/>
                <w:sz w:val="16"/>
                <w:szCs w:val="16"/>
                <w:lang w:eastAsia="hr-HR"/>
              </w:rPr>
            </w:pPr>
            <w:r>
              <w:rPr>
                <w:rFonts w:ascii="Arial" w:hAnsi="Arial" w:eastAsia="Times New Roman" w:cs="Arial"/>
                <w:sz w:val="16"/>
                <w:szCs w:val="16"/>
                <w:lang w:eastAsia="hr-HR"/>
              </w:rPr>
              <w:t>16.</w:t>
            </w:r>
            <w:r w:rsidRPr="00964B49" w:rsid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66.233,30</w:t>
            </w:r>
          </w:p>
        </w:tc>
        <w:tc>
          <w:tcPr>
            <w:tcW w:w="1423" w:type="dxa"/>
            <w:shd w:val="clear" w:color="auto" w:fill="auto"/>
            <w:vAlign w:val="center"/>
            <w:hideMark/>
          </w:tcPr>
          <w:p w:rsidRPr="00964B49" w:rsidR="00964B49" w:rsidP="00373BFB" w:rsidRDefault="00964B49">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8.790,67</w:t>
            </w:r>
          </w:p>
        </w:tc>
      </w:tr>
      <w:tr w:rsidRPr="00964B49" w:rsidR="00DE2D26" w:rsidTr="00373BFB">
        <w:trPr>
          <w:trHeight w:val="546" w:hRule="exact"/>
          <w:jc w:val="center"/>
        </w:trPr>
        <w:tc>
          <w:tcPr>
            <w:tcW w:w="695"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46.</w:t>
            </w:r>
          </w:p>
        </w:tc>
        <w:tc>
          <w:tcPr>
            <w:tcW w:w="210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PROVIDER SERVICE d.o.o.</w:t>
            </w:r>
          </w:p>
        </w:tc>
        <w:tc>
          <w:tcPr>
            <w:tcW w:w="1400"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63450400769</w:t>
            </w:r>
          </w:p>
        </w:tc>
        <w:tc>
          <w:tcPr>
            <w:tcW w:w="245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Solin</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Domovnskog rata 1</w:t>
            </w:r>
          </w:p>
        </w:tc>
        <w:tc>
          <w:tcPr>
            <w:tcW w:w="1316"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Pr>
                <w:rFonts w:ascii="Arial" w:hAnsi="Arial" w:eastAsia="Times New Roman" w:cs="Arial"/>
                <w:sz w:val="16"/>
                <w:szCs w:val="16"/>
                <w:lang w:eastAsia="hr-HR"/>
              </w:rPr>
              <w:t>22.</w:t>
            </w:r>
            <w:r w:rsidRP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26.303,19</w:t>
            </w:r>
          </w:p>
        </w:tc>
        <w:tc>
          <w:tcPr>
            <w:tcW w:w="1423"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3.491,03</w:t>
            </w:r>
          </w:p>
        </w:tc>
      </w:tr>
      <w:tr w:rsidRPr="00964B49" w:rsidR="00DE2D26" w:rsidTr="00373BFB">
        <w:trPr>
          <w:trHeight w:val="909"/>
          <w:jc w:val="center"/>
        </w:trPr>
        <w:tc>
          <w:tcPr>
            <w:tcW w:w="695"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47.</w:t>
            </w:r>
          </w:p>
        </w:tc>
        <w:tc>
          <w:tcPr>
            <w:tcW w:w="210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RAIFFEISENBANK AUSTRIA d.d.</w:t>
            </w:r>
          </w:p>
        </w:tc>
        <w:tc>
          <w:tcPr>
            <w:tcW w:w="1400"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53056966535</w:t>
            </w:r>
          </w:p>
        </w:tc>
        <w:tc>
          <w:tcPr>
            <w:tcW w:w="245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Zagreb, </w:t>
            </w:r>
            <w:r w:rsidRPr="00964B49">
              <w:rPr>
                <w:rFonts w:ascii="Arial" w:hAnsi="Arial" w:eastAsia="Times New Roman" w:cs="Arial"/>
                <w:sz w:val="16"/>
                <w:szCs w:val="16"/>
                <w:lang w:eastAsia="hr-HR"/>
              </w:rPr>
              <w:t xml:space="preserve">Magazinska cesta </w:t>
            </w:r>
            <w:r>
              <w:rPr>
                <w:rFonts w:ascii="Arial" w:hAnsi="Arial" w:eastAsia="Times New Roman" w:cs="Arial"/>
                <w:sz w:val="16"/>
                <w:szCs w:val="16"/>
                <w:lang w:eastAsia="hr-HR"/>
              </w:rPr>
              <w:t>69</w:t>
            </w:r>
          </w:p>
        </w:tc>
        <w:tc>
          <w:tcPr>
            <w:tcW w:w="1316"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Pr>
                <w:rFonts w:ascii="Arial" w:hAnsi="Arial" w:eastAsia="Times New Roman" w:cs="Arial"/>
                <w:sz w:val="16"/>
                <w:szCs w:val="16"/>
                <w:lang w:eastAsia="hr-HR"/>
              </w:rPr>
              <w:t>20.</w:t>
            </w:r>
            <w:r w:rsidRP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77.</w:t>
            </w:r>
            <w:r>
              <w:rPr>
                <w:rFonts w:ascii="Arial" w:hAnsi="Arial" w:eastAsia="Times New Roman" w:cs="Arial"/>
                <w:sz w:val="16"/>
                <w:szCs w:val="16"/>
                <w:lang w:eastAsia="hr-HR"/>
              </w:rPr>
              <w:t>820</w:t>
            </w:r>
            <w:r w:rsidRPr="00964B49">
              <w:rPr>
                <w:rFonts w:ascii="Arial" w:hAnsi="Arial" w:eastAsia="Times New Roman" w:cs="Arial"/>
                <w:sz w:val="16"/>
                <w:szCs w:val="16"/>
                <w:lang w:eastAsia="hr-HR"/>
              </w:rPr>
              <w:t>,</w:t>
            </w:r>
            <w:r>
              <w:rPr>
                <w:rFonts w:ascii="Arial" w:hAnsi="Arial" w:eastAsia="Times New Roman" w:cs="Arial"/>
                <w:sz w:val="16"/>
                <w:szCs w:val="16"/>
                <w:lang w:eastAsia="hr-HR"/>
              </w:rPr>
              <w:t>0</w:t>
            </w:r>
            <w:r w:rsidRPr="00964B49">
              <w:rPr>
                <w:rFonts w:ascii="Arial" w:hAnsi="Arial" w:eastAsia="Times New Roman" w:cs="Arial"/>
                <w:sz w:val="16"/>
                <w:szCs w:val="16"/>
                <w:lang w:eastAsia="hr-HR"/>
              </w:rPr>
              <w:t>2</w:t>
            </w:r>
          </w:p>
        </w:tc>
        <w:tc>
          <w:tcPr>
            <w:tcW w:w="1423"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Pr>
                <w:rFonts w:ascii="Arial" w:hAnsi="Arial" w:eastAsia="Times New Roman" w:cs="Arial"/>
                <w:sz w:val="16"/>
                <w:szCs w:val="16"/>
                <w:lang w:eastAsia="hr-HR"/>
              </w:rPr>
              <w:t>10.328,49</w:t>
            </w:r>
          </w:p>
        </w:tc>
      </w:tr>
      <w:tr w:rsidRPr="00964B49" w:rsidR="00DE2D26" w:rsidTr="00373BFB">
        <w:trPr>
          <w:trHeight w:val="546" w:hRule="exact"/>
          <w:jc w:val="center"/>
        </w:trPr>
        <w:tc>
          <w:tcPr>
            <w:tcW w:w="695"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Pr>
                <w:rFonts w:ascii="Arial" w:hAnsi="Arial" w:eastAsia="Times New Roman" w:cs="Arial"/>
                <w:sz w:val="16"/>
                <w:szCs w:val="16"/>
                <w:lang w:eastAsia="hr-HR"/>
              </w:rPr>
              <w:t>48</w:t>
            </w:r>
            <w:r w:rsidRPr="00964B49">
              <w:rPr>
                <w:rFonts w:ascii="Arial" w:hAnsi="Arial" w:eastAsia="Times New Roman" w:cs="Arial"/>
                <w:sz w:val="16"/>
                <w:szCs w:val="16"/>
                <w:lang w:eastAsia="hr-HR"/>
              </w:rPr>
              <w:t>.</w:t>
            </w:r>
          </w:p>
        </w:tc>
        <w:tc>
          <w:tcPr>
            <w:tcW w:w="210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RIBOLA d.o.o.</w:t>
            </w:r>
          </w:p>
        </w:tc>
        <w:tc>
          <w:tcPr>
            <w:tcW w:w="1400"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61395607720</w:t>
            </w:r>
          </w:p>
        </w:tc>
        <w:tc>
          <w:tcPr>
            <w:tcW w:w="245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Kaštel Lukšić</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Bardojevska ulica 25</w:t>
            </w:r>
          </w:p>
        </w:tc>
        <w:tc>
          <w:tcPr>
            <w:tcW w:w="1316"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Pr>
                <w:rFonts w:ascii="Arial" w:hAnsi="Arial" w:eastAsia="Times New Roman" w:cs="Arial"/>
                <w:sz w:val="16"/>
                <w:szCs w:val="16"/>
                <w:lang w:eastAsia="hr-HR"/>
              </w:rPr>
              <w:t>21.</w:t>
            </w:r>
            <w:r w:rsidRP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39.437,48</w:t>
            </w:r>
          </w:p>
        </w:tc>
        <w:tc>
          <w:tcPr>
            <w:tcW w:w="1423"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5.234,25</w:t>
            </w:r>
          </w:p>
        </w:tc>
      </w:tr>
      <w:tr w:rsidRPr="00964B49" w:rsidR="00DE2D26" w:rsidTr="00373BFB">
        <w:trPr>
          <w:trHeight w:val="546" w:hRule="exact"/>
          <w:jc w:val="center"/>
        </w:trPr>
        <w:tc>
          <w:tcPr>
            <w:tcW w:w="695"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49.</w:t>
            </w:r>
          </w:p>
        </w:tc>
        <w:tc>
          <w:tcPr>
            <w:tcW w:w="210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SWING CONSULTING d.o.o.</w:t>
            </w:r>
          </w:p>
        </w:tc>
        <w:tc>
          <w:tcPr>
            <w:tcW w:w="1400"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90460957052</w:t>
            </w:r>
          </w:p>
        </w:tc>
        <w:tc>
          <w:tcPr>
            <w:tcW w:w="245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Split</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Cesta mira 10</w:t>
            </w:r>
          </w:p>
        </w:tc>
        <w:tc>
          <w:tcPr>
            <w:tcW w:w="1316"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Pr>
                <w:rFonts w:ascii="Arial" w:hAnsi="Arial" w:eastAsia="Times New Roman" w:cs="Arial"/>
                <w:sz w:val="16"/>
                <w:szCs w:val="16"/>
                <w:lang w:eastAsia="hr-HR"/>
              </w:rPr>
              <w:t>21.</w:t>
            </w:r>
            <w:r w:rsidRP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22.021,72</w:t>
            </w:r>
          </w:p>
        </w:tc>
        <w:tc>
          <w:tcPr>
            <w:tcW w:w="1423"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2.922,78</w:t>
            </w:r>
          </w:p>
        </w:tc>
      </w:tr>
      <w:tr w:rsidRPr="00964B49" w:rsidR="00DE2D26" w:rsidTr="00373BFB">
        <w:trPr>
          <w:trHeight w:val="546" w:hRule="exact"/>
          <w:jc w:val="center"/>
        </w:trPr>
        <w:tc>
          <w:tcPr>
            <w:tcW w:w="695"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50.</w:t>
            </w:r>
          </w:p>
        </w:tc>
        <w:tc>
          <w:tcPr>
            <w:tcW w:w="210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TRGOMIX d.o.o.</w:t>
            </w:r>
          </w:p>
        </w:tc>
        <w:tc>
          <w:tcPr>
            <w:tcW w:w="1400"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70233534019</w:t>
            </w:r>
          </w:p>
        </w:tc>
        <w:tc>
          <w:tcPr>
            <w:tcW w:w="245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Split</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Križine 22</w:t>
            </w:r>
          </w:p>
        </w:tc>
        <w:tc>
          <w:tcPr>
            <w:tcW w:w="1316"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Pr>
                <w:rFonts w:ascii="Arial" w:hAnsi="Arial" w:eastAsia="Times New Roman" w:cs="Arial"/>
                <w:sz w:val="16"/>
                <w:szCs w:val="16"/>
                <w:lang w:eastAsia="hr-HR"/>
              </w:rPr>
              <w:t>12.</w:t>
            </w:r>
            <w:r w:rsidRP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36.661,12</w:t>
            </w:r>
          </w:p>
        </w:tc>
        <w:tc>
          <w:tcPr>
            <w:tcW w:w="1423"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4.865,77</w:t>
            </w:r>
          </w:p>
        </w:tc>
      </w:tr>
      <w:tr w:rsidRPr="00964B49" w:rsidR="00DE2D26" w:rsidTr="00373BFB">
        <w:trPr>
          <w:trHeight w:val="546" w:hRule="exact"/>
          <w:jc w:val="center"/>
        </w:trPr>
        <w:tc>
          <w:tcPr>
            <w:tcW w:w="695"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51.</w:t>
            </w:r>
          </w:p>
        </w:tc>
        <w:tc>
          <w:tcPr>
            <w:tcW w:w="210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VODOVOD I KANALIZACIJA, d.o.o.</w:t>
            </w:r>
          </w:p>
        </w:tc>
        <w:tc>
          <w:tcPr>
            <w:tcW w:w="1400"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56826138353</w:t>
            </w:r>
          </w:p>
        </w:tc>
        <w:tc>
          <w:tcPr>
            <w:tcW w:w="245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Split</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Hercegovačka 8</w:t>
            </w:r>
          </w:p>
        </w:tc>
        <w:tc>
          <w:tcPr>
            <w:tcW w:w="1316"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Pr>
                <w:rFonts w:ascii="Arial" w:hAnsi="Arial" w:eastAsia="Times New Roman" w:cs="Arial"/>
                <w:sz w:val="16"/>
                <w:szCs w:val="16"/>
                <w:lang w:eastAsia="hr-HR"/>
              </w:rPr>
              <w:t>29.</w:t>
            </w:r>
            <w:r w:rsidRP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290,35</w:t>
            </w:r>
          </w:p>
        </w:tc>
        <w:tc>
          <w:tcPr>
            <w:tcW w:w="1423"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38,54</w:t>
            </w:r>
          </w:p>
        </w:tc>
      </w:tr>
      <w:tr w:rsidRPr="00964B49" w:rsidR="00DE2D26" w:rsidTr="00373BFB">
        <w:trPr>
          <w:trHeight w:val="546" w:hRule="exact"/>
          <w:jc w:val="center"/>
        </w:trPr>
        <w:tc>
          <w:tcPr>
            <w:tcW w:w="695"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52.</w:t>
            </w:r>
          </w:p>
        </w:tc>
        <w:tc>
          <w:tcPr>
            <w:tcW w:w="210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Xenon Forte-Zagreb d.o.o.</w:t>
            </w:r>
          </w:p>
        </w:tc>
        <w:tc>
          <w:tcPr>
            <w:tcW w:w="1400"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28212527269</w:t>
            </w:r>
          </w:p>
        </w:tc>
        <w:tc>
          <w:tcPr>
            <w:tcW w:w="245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Slavonska avenija 24</w:t>
            </w:r>
          </w:p>
        </w:tc>
        <w:tc>
          <w:tcPr>
            <w:tcW w:w="1316"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15.9.2022.</w:t>
            </w:r>
          </w:p>
        </w:tc>
        <w:tc>
          <w:tcPr>
            <w:tcW w:w="1432"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15.852,04</w:t>
            </w:r>
          </w:p>
        </w:tc>
        <w:tc>
          <w:tcPr>
            <w:tcW w:w="1423"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2.103,93</w:t>
            </w:r>
          </w:p>
        </w:tc>
      </w:tr>
      <w:tr w:rsidRPr="00964B49" w:rsidR="00DE2D26" w:rsidTr="00373BFB">
        <w:trPr>
          <w:trHeight w:val="546" w:hRule="exact"/>
          <w:jc w:val="center"/>
        </w:trPr>
        <w:tc>
          <w:tcPr>
            <w:tcW w:w="695"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53.</w:t>
            </w:r>
          </w:p>
        </w:tc>
        <w:tc>
          <w:tcPr>
            <w:tcW w:w="210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ZAGREBAČKI HOLDING d.o.o.</w:t>
            </w:r>
          </w:p>
        </w:tc>
        <w:tc>
          <w:tcPr>
            <w:tcW w:w="1400"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85584865987</w:t>
            </w:r>
          </w:p>
        </w:tc>
        <w:tc>
          <w:tcPr>
            <w:tcW w:w="245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Ulica grada Vukovara 41</w:t>
            </w:r>
          </w:p>
        </w:tc>
        <w:tc>
          <w:tcPr>
            <w:tcW w:w="1316"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Pr>
                <w:rFonts w:ascii="Arial" w:hAnsi="Arial" w:eastAsia="Times New Roman" w:cs="Arial"/>
                <w:sz w:val="16"/>
                <w:szCs w:val="16"/>
                <w:lang w:eastAsia="hr-HR"/>
              </w:rPr>
              <w:t>23.</w:t>
            </w:r>
            <w:r w:rsidRPr="00964B49">
              <w:rPr>
                <w:rFonts w:ascii="Arial" w:hAnsi="Arial" w:eastAsia="Times New Roman" w:cs="Arial"/>
                <w:sz w:val="16"/>
                <w:szCs w:val="16"/>
                <w:lang w:eastAsia="hr-HR"/>
              </w:rPr>
              <w:t>9.2022.</w:t>
            </w:r>
          </w:p>
        </w:tc>
        <w:tc>
          <w:tcPr>
            <w:tcW w:w="1432"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68,41</w:t>
            </w:r>
          </w:p>
        </w:tc>
        <w:tc>
          <w:tcPr>
            <w:tcW w:w="1423"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9,08</w:t>
            </w:r>
          </w:p>
        </w:tc>
      </w:tr>
      <w:tr w:rsidRPr="00964B49" w:rsidR="00DE2D26" w:rsidTr="00373BFB">
        <w:trPr>
          <w:trHeight w:val="546" w:hRule="exact"/>
          <w:jc w:val="center"/>
        </w:trPr>
        <w:tc>
          <w:tcPr>
            <w:tcW w:w="695"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5</w:t>
            </w:r>
            <w:r w:rsidR="006B3252">
              <w:rPr>
                <w:rFonts w:ascii="Arial" w:hAnsi="Arial" w:eastAsia="Times New Roman" w:cs="Arial"/>
                <w:sz w:val="16"/>
                <w:szCs w:val="16"/>
                <w:lang w:eastAsia="hr-HR"/>
              </w:rPr>
              <w:t>4</w:t>
            </w:r>
            <w:r w:rsidRPr="00964B49">
              <w:rPr>
                <w:rFonts w:ascii="Arial" w:hAnsi="Arial" w:eastAsia="Times New Roman" w:cs="Arial"/>
                <w:sz w:val="16"/>
                <w:szCs w:val="16"/>
                <w:lang w:eastAsia="hr-HR"/>
              </w:rPr>
              <w:t>.</w:t>
            </w:r>
          </w:p>
        </w:tc>
        <w:tc>
          <w:tcPr>
            <w:tcW w:w="210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INA INDUSTRIJA NAFTE, d.d.</w:t>
            </w:r>
          </w:p>
        </w:tc>
        <w:tc>
          <w:tcPr>
            <w:tcW w:w="1400"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27759560625</w:t>
            </w:r>
          </w:p>
        </w:tc>
        <w:tc>
          <w:tcPr>
            <w:tcW w:w="2451"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Aveni</w:t>
            </w:r>
            <w:r>
              <w:rPr>
                <w:rFonts w:ascii="Arial" w:hAnsi="Arial" w:eastAsia="Times New Roman" w:cs="Arial"/>
                <w:sz w:val="16"/>
                <w:szCs w:val="16"/>
                <w:lang w:eastAsia="hr-HR"/>
              </w:rPr>
              <w:t>ja Većeslava Holjevca 10</w:t>
            </w:r>
          </w:p>
        </w:tc>
        <w:tc>
          <w:tcPr>
            <w:tcW w:w="1316"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3.10.2022.</w:t>
            </w:r>
          </w:p>
        </w:tc>
        <w:tc>
          <w:tcPr>
            <w:tcW w:w="1432"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17.958,96</w:t>
            </w:r>
          </w:p>
        </w:tc>
        <w:tc>
          <w:tcPr>
            <w:tcW w:w="1423" w:type="dxa"/>
            <w:shd w:val="clear" w:color="auto" w:fill="auto"/>
            <w:vAlign w:val="center"/>
            <w:hideMark/>
          </w:tcPr>
          <w:p w:rsidRPr="00964B49" w:rsidR="00DE2D26" w:rsidP="00373BFB" w:rsidRDefault="00DE2D26">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2.383,56</w:t>
            </w:r>
          </w:p>
        </w:tc>
      </w:tr>
      <w:bookmarkEnd w:id="1"/>
    </w:tbl>
    <w:p w:rsidRPr="00001184" w:rsidR="00BC3DE5" w:rsidP="00C20838" w:rsidRDefault="00BC3DE5">
      <w:pPr>
        <w:spacing w:line="276" w:lineRule="auto"/>
        <w:ind w:right="-108" w:firstLine="708"/>
        <w:jc w:val="both"/>
        <w:rPr>
          <w:rFonts w:ascii="Arial" w:hAnsi="Arial" w:cs="Arial"/>
        </w:rPr>
      </w:pPr>
    </w:p>
    <w:p w:rsidR="00C20838" w:rsidP="00C20838" w:rsidRDefault="00C20838">
      <w:pPr>
        <w:spacing w:line="276" w:lineRule="auto"/>
        <w:ind w:right="-108" w:firstLine="708"/>
        <w:jc w:val="both"/>
        <w:rPr>
          <w:rFonts w:ascii="Arial" w:hAnsi="Arial" w:cs="Arial"/>
        </w:rPr>
      </w:pPr>
      <w:r w:rsidRPr="00001184">
        <w:rPr>
          <w:rFonts w:ascii="Arial" w:hAnsi="Arial" w:cs="Arial"/>
        </w:rPr>
        <w:t xml:space="preserve">U odnosu na prijavljene tražbine dužnik se očitovao kako slijedi: </w:t>
      </w:r>
    </w:p>
    <w:p w:rsidR="00A25052" w:rsidP="00BC3DE5" w:rsidRDefault="0059065F">
      <w:pPr>
        <w:jc w:val="both"/>
        <w:rPr>
          <w:rFonts w:ascii="Arial" w:hAnsi="Arial" w:cs="Arial"/>
          <w:lang w:val="pl-PL"/>
        </w:rPr>
      </w:pPr>
      <w:r>
        <w:rPr>
          <w:rFonts w:ascii="Arial" w:hAnsi="Arial" w:cs="Arial"/>
        </w:rPr>
        <w:tab/>
      </w:r>
      <w:r w:rsidRPr="00001184" w:rsidR="00C20838">
        <w:rPr>
          <w:rFonts w:ascii="Arial" w:hAnsi="Arial" w:cs="Arial"/>
        </w:rPr>
        <w:t xml:space="preserve">- tražbinu pod rednim brojem </w:t>
      </w:r>
      <w:r w:rsidR="00C1551D">
        <w:rPr>
          <w:rFonts w:ascii="Arial" w:hAnsi="Arial" w:cs="Arial"/>
        </w:rPr>
        <w:t>1</w:t>
      </w:r>
      <w:r w:rsidR="00534CE0">
        <w:rPr>
          <w:rFonts w:ascii="Arial" w:hAnsi="Arial" w:cs="Arial"/>
        </w:rPr>
        <w:t xml:space="preserve">. </w:t>
      </w:r>
      <w:r w:rsidRPr="00C1551D" w:rsidR="00C1551D">
        <w:rPr>
          <w:rFonts w:ascii="Arial" w:hAnsi="Arial" w:cs="Arial"/>
        </w:rPr>
        <w:t>A1 HRVATSKA d.o.o.</w:t>
      </w:r>
      <w:r w:rsidR="00534CE0">
        <w:rPr>
          <w:rFonts w:ascii="Arial" w:hAnsi="Arial" w:cs="Arial"/>
        </w:rPr>
        <w:t xml:space="preserve">, prijavljenu u iznosu od </w:t>
      </w:r>
      <w:r w:rsidR="00C1551D">
        <w:rPr>
          <w:rFonts w:ascii="Arial" w:hAnsi="Arial" w:cs="Arial"/>
        </w:rPr>
        <w:t>12.070,74</w:t>
      </w:r>
      <w:r w:rsidR="00534CE0">
        <w:rPr>
          <w:rFonts w:ascii="Arial" w:hAnsi="Arial" w:cs="Arial"/>
        </w:rPr>
        <w:t xml:space="preserve"> k</w:t>
      </w:r>
      <w:r w:rsidRPr="00001184" w:rsidR="00C20838">
        <w:rPr>
          <w:rFonts w:ascii="Arial" w:hAnsi="Arial" w:cs="Arial"/>
        </w:rPr>
        <w:t>n,</w:t>
      </w:r>
      <w:r w:rsidR="00534CE0">
        <w:rPr>
          <w:rFonts w:ascii="Arial" w:hAnsi="Arial" w:cs="Arial"/>
        </w:rPr>
        <w:t xml:space="preserve"> </w:t>
      </w:r>
      <w:r w:rsidRPr="00001184" w:rsidR="00C20838">
        <w:rPr>
          <w:rFonts w:ascii="Arial" w:hAnsi="Arial" w:cs="Arial"/>
        </w:rPr>
        <w:t>prizna</w:t>
      </w:r>
      <w:r w:rsidR="0085468C">
        <w:rPr>
          <w:rFonts w:ascii="Arial" w:hAnsi="Arial" w:cs="Arial"/>
        </w:rPr>
        <w:t>o</w:t>
      </w:r>
      <w:r w:rsidRPr="00001184" w:rsidR="00C20838">
        <w:rPr>
          <w:rFonts w:ascii="Arial" w:hAnsi="Arial" w:cs="Arial"/>
        </w:rPr>
        <w:t xml:space="preserve"> u iznosu od </w:t>
      </w:r>
      <w:r w:rsidR="00C1551D">
        <w:rPr>
          <w:rFonts w:ascii="Arial" w:hAnsi="Arial" w:cs="Arial"/>
        </w:rPr>
        <w:t>6.503,74</w:t>
      </w:r>
      <w:r w:rsidR="00534CE0">
        <w:rPr>
          <w:rFonts w:ascii="Arial" w:hAnsi="Arial" w:cs="Arial"/>
        </w:rPr>
        <w:t xml:space="preserve"> </w:t>
      </w:r>
      <w:r w:rsidRPr="00001184" w:rsidR="00C20838">
        <w:rPr>
          <w:rFonts w:ascii="Arial" w:hAnsi="Arial" w:cs="Arial"/>
        </w:rPr>
        <w:t xml:space="preserve">kn, dok </w:t>
      </w:r>
      <w:r w:rsidR="0085468C">
        <w:rPr>
          <w:rFonts w:ascii="Arial" w:hAnsi="Arial" w:cs="Arial"/>
        </w:rPr>
        <w:t xml:space="preserve">je </w:t>
      </w:r>
      <w:r w:rsidRPr="00001184" w:rsidR="00C20838">
        <w:rPr>
          <w:rFonts w:ascii="Arial" w:hAnsi="Arial" w:cs="Arial"/>
        </w:rPr>
        <w:t>ospor</w:t>
      </w:r>
      <w:r w:rsidR="0085468C">
        <w:rPr>
          <w:rFonts w:ascii="Arial" w:hAnsi="Arial" w:cs="Arial"/>
        </w:rPr>
        <w:t>io</w:t>
      </w:r>
      <w:r w:rsidRPr="00001184" w:rsidR="00C20838">
        <w:rPr>
          <w:rFonts w:ascii="Arial" w:hAnsi="Arial" w:cs="Arial"/>
        </w:rPr>
        <w:t xml:space="preserve"> za iznos od </w:t>
      </w:r>
      <w:r w:rsidR="00C1551D">
        <w:rPr>
          <w:rFonts w:ascii="Arial" w:hAnsi="Arial" w:cs="Arial"/>
        </w:rPr>
        <w:t>5.567,00</w:t>
      </w:r>
      <w:r w:rsidRPr="00001184" w:rsidR="00C20838">
        <w:rPr>
          <w:rFonts w:ascii="Arial" w:hAnsi="Arial" w:cs="Arial"/>
        </w:rPr>
        <w:t xml:space="preserve"> kn </w:t>
      </w:r>
      <w:r w:rsidRPr="00001184" w:rsidR="00C20838">
        <w:rPr>
          <w:rFonts w:ascii="Arial" w:hAnsi="Arial" w:cs="Arial"/>
          <w:lang w:val="pl-PL"/>
        </w:rPr>
        <w:t>jer</w:t>
      </w:r>
      <w:r w:rsidR="00534CE0">
        <w:rPr>
          <w:rFonts w:ascii="Arial" w:hAnsi="Arial" w:cs="Arial"/>
          <w:lang w:val="pl-PL"/>
        </w:rPr>
        <w:t xml:space="preserve"> je </w:t>
      </w:r>
      <w:r w:rsidR="00C1551D">
        <w:rPr>
          <w:rFonts w:ascii="Arial" w:hAnsi="Arial" w:cs="Arial"/>
          <w:lang w:val="pl-PL"/>
        </w:rPr>
        <w:t>račun br. 424092022 u iznosu od 5.567,00 kn s dospijećem plaćanja 15. rujna 2022. plaćen uz suglasnost predstečajnog povjerenika;</w:t>
      </w:r>
    </w:p>
    <w:p w:rsidR="00C1551D" w:rsidP="00BC3DE5" w:rsidRDefault="0059065F">
      <w:pPr>
        <w:jc w:val="both"/>
        <w:rPr>
          <w:rFonts w:ascii="Arial" w:hAnsi="Arial" w:cs="Arial"/>
          <w:lang w:val="pl-PL"/>
        </w:rPr>
      </w:pPr>
      <w:r>
        <w:rPr>
          <w:rFonts w:ascii="Arial" w:hAnsi="Arial" w:cs="Arial"/>
          <w:lang w:val="pl-PL"/>
        </w:rPr>
        <w:tab/>
      </w:r>
      <w:r w:rsidR="00C1551D">
        <w:rPr>
          <w:rFonts w:ascii="Arial" w:hAnsi="Arial" w:cs="Arial"/>
          <w:lang w:val="pl-PL"/>
        </w:rPr>
        <w:t>- tražbinu pod rednim brojem 12. Čistoća d.o.o., prijavljenu u iznosu od 3.616,00 kn, priznao u iznosu od 2.689,40 kn, dok je osporio iznos od 926,60 kn jer je račun br. 05 95303-0822-22 u iznosu od 926,60 kn s dospijećem plaćanja 30. rujna 2022. plaćen uz suglasnost predstečajnog povjerenika;</w:t>
      </w:r>
    </w:p>
    <w:p w:rsidR="00C1551D" w:rsidP="00C1551D" w:rsidRDefault="0059065F">
      <w:pPr>
        <w:jc w:val="both"/>
        <w:rPr>
          <w:rFonts w:ascii="Arial" w:hAnsi="Arial" w:cs="Arial"/>
          <w:lang w:val="pl-PL"/>
        </w:rPr>
      </w:pPr>
      <w:r>
        <w:rPr>
          <w:rFonts w:ascii="Arial" w:hAnsi="Arial" w:cs="Arial"/>
          <w:lang w:val="pl-PL"/>
        </w:rPr>
        <w:tab/>
      </w:r>
      <w:r w:rsidR="00C1551D">
        <w:rPr>
          <w:rFonts w:ascii="Arial" w:hAnsi="Arial" w:cs="Arial"/>
          <w:lang w:val="pl-PL"/>
        </w:rPr>
        <w:t>- tražbinu pod rednim brojem 14. DELT PAPIR d.o.o., prijavljenu u iznosu od 145.120,27 kn, priznao u iznosu od 144.726,52 kn, dok je osporio iznos od 393,75 kn jer je posljednja stavka račun 1684-100-390 vraćena DELT PAPIR d.o.o. te nije evidentirana knjižna obavijest u njihovim knjigama koju je dobio dužnik;</w:t>
      </w:r>
    </w:p>
    <w:p w:rsidR="00D363F2" w:rsidP="00D363F2" w:rsidRDefault="0059065F">
      <w:pPr>
        <w:jc w:val="both"/>
        <w:rPr>
          <w:rFonts w:ascii="Arial" w:hAnsi="Arial" w:cs="Arial"/>
          <w:lang w:val="pl-PL"/>
        </w:rPr>
      </w:pPr>
      <w:r>
        <w:rPr>
          <w:rFonts w:ascii="Arial" w:hAnsi="Arial" w:cs="Arial"/>
          <w:lang w:val="pl-PL"/>
        </w:rPr>
        <w:tab/>
      </w:r>
      <w:r w:rsidR="00C1551D">
        <w:rPr>
          <w:rFonts w:ascii="Arial" w:hAnsi="Arial" w:cs="Arial"/>
          <w:lang w:val="pl-PL"/>
        </w:rPr>
        <w:t xml:space="preserve">- </w:t>
      </w:r>
      <w:r w:rsidR="00D363F2">
        <w:rPr>
          <w:rFonts w:ascii="Arial" w:hAnsi="Arial" w:cs="Arial"/>
          <w:lang w:val="pl-PL"/>
        </w:rPr>
        <w:t>tražbinu pod rednim brojem 15. DPD CROATIA d.o.o., prijavljenu u iznosu od 8.599,60 kn, priznao u iznosu od 6.899,98 kn, dok je osporio iznos od 1.699,62 kn jer je račun br. 351127/POSL1/60034 u iznosu od 1.669,62 kn s dospijećem plaćanja 15. rujna 2022. plaćen uz suglasnost predstečajnog povjerenika;</w:t>
      </w:r>
    </w:p>
    <w:p w:rsidR="00D363F2" w:rsidP="00D363F2" w:rsidRDefault="0059065F">
      <w:pPr>
        <w:jc w:val="both"/>
        <w:rPr>
          <w:rFonts w:ascii="Arial" w:hAnsi="Arial" w:cs="Arial"/>
          <w:lang w:val="pl-PL"/>
        </w:rPr>
      </w:pPr>
      <w:r>
        <w:rPr>
          <w:rFonts w:ascii="Arial" w:hAnsi="Arial" w:cs="Arial"/>
          <w:lang w:val="pl-PL"/>
        </w:rPr>
        <w:tab/>
      </w:r>
      <w:r w:rsidR="00D363F2">
        <w:rPr>
          <w:rFonts w:ascii="Arial" w:hAnsi="Arial" w:cs="Arial"/>
          <w:lang w:val="pl-PL"/>
        </w:rPr>
        <w:t>- tražbinu pod rednim brojem 16. DUN &amp; BRADSTREET d.o.o., prijavljenu u iznosu od 30.750,00 kn, u cijelosti osporava jer da se pred Trgovačkim sudom vodi postupak te da usluge navedene u predmetnom računu nisu obavljene od strane DUN &amp; BRADSTREET d.o.o. na način kako je dogovoreno, odnosno da nije ispunio svoje ugovorne obveze za k</w:t>
      </w:r>
      <w:r w:rsidR="005356DD">
        <w:rPr>
          <w:rFonts w:ascii="Arial" w:hAnsi="Arial" w:cs="Arial"/>
          <w:lang w:val="pl-PL"/>
        </w:rPr>
        <w:t>oje je dužniku ispostavio račun. U ovom trenutku otklanja osporavanje ove tražbine jer je naknadno saznao da za istu postoji pravomoćna presuda;</w:t>
      </w:r>
    </w:p>
    <w:p w:rsidR="00D363F2" w:rsidP="00D363F2" w:rsidRDefault="0059065F">
      <w:pPr>
        <w:jc w:val="both"/>
        <w:rPr>
          <w:rFonts w:ascii="Arial" w:hAnsi="Arial" w:cs="Arial"/>
          <w:lang w:val="pl-PL"/>
        </w:rPr>
      </w:pPr>
      <w:r>
        <w:rPr>
          <w:rFonts w:ascii="Arial" w:hAnsi="Arial" w:cs="Arial"/>
          <w:lang w:val="pl-PL"/>
        </w:rPr>
        <w:tab/>
      </w:r>
      <w:r w:rsidR="00D363F2">
        <w:rPr>
          <w:rFonts w:ascii="Arial" w:hAnsi="Arial" w:cs="Arial"/>
          <w:lang w:val="pl-PL"/>
        </w:rPr>
        <w:t xml:space="preserve">- tražbinu pod rednim brojem 18. </w:t>
      </w:r>
      <w:r w:rsidRPr="00D363F2" w:rsidR="00D363F2">
        <w:rPr>
          <w:rFonts w:ascii="Arial" w:hAnsi="Arial" w:cs="Arial"/>
          <w:lang w:val="pl-PL"/>
        </w:rPr>
        <w:t>ELEMENTUM-M za turizam i građenje, d.o.o.</w:t>
      </w:r>
      <w:r w:rsidR="00D363F2">
        <w:rPr>
          <w:rFonts w:ascii="Arial" w:hAnsi="Arial" w:cs="Arial"/>
          <w:lang w:val="pl-PL"/>
        </w:rPr>
        <w:t>, prijavljenu u iznosu od 47.890,15 kn, u cijelosti osporava jer</w:t>
      </w:r>
      <w:r w:rsidR="00DF768B">
        <w:rPr>
          <w:rFonts w:ascii="Arial" w:hAnsi="Arial" w:cs="Arial"/>
          <w:lang w:val="pl-PL"/>
        </w:rPr>
        <w:t xml:space="preserve"> za taj iznos nisu izvršeni radovi i dužnik je platio na ime ponude i dogovrio radove, a vjerovnik je kasnije izdao račun koji</w:t>
      </w:r>
      <w:r w:rsidR="00D363F2">
        <w:rPr>
          <w:rFonts w:ascii="Arial" w:hAnsi="Arial" w:cs="Arial"/>
          <w:lang w:val="pl-PL"/>
        </w:rPr>
        <w:t xml:space="preserve"> nije </w:t>
      </w:r>
      <w:r w:rsidR="00DF768B">
        <w:rPr>
          <w:rFonts w:ascii="Arial" w:hAnsi="Arial" w:cs="Arial"/>
          <w:lang w:val="pl-PL"/>
        </w:rPr>
        <w:t xml:space="preserve">bio </w:t>
      </w:r>
      <w:r w:rsidR="00D363F2">
        <w:rPr>
          <w:rFonts w:ascii="Arial" w:hAnsi="Arial" w:cs="Arial"/>
          <w:lang w:val="pl-PL"/>
        </w:rPr>
        <w:t>sukladan ponudi i dogovoru</w:t>
      </w:r>
      <w:r w:rsidR="00DF768B">
        <w:rPr>
          <w:rFonts w:ascii="Arial" w:hAnsi="Arial" w:cs="Arial"/>
          <w:lang w:val="pl-PL"/>
        </w:rPr>
        <w:t xml:space="preserve">, </w:t>
      </w:r>
    </w:p>
    <w:p w:rsidR="006A1F29" w:rsidP="00D363F2" w:rsidRDefault="0059065F">
      <w:pPr>
        <w:jc w:val="both"/>
        <w:rPr>
          <w:rFonts w:ascii="Arial" w:hAnsi="Arial" w:cs="Arial"/>
          <w:lang w:val="pl-PL"/>
        </w:rPr>
      </w:pPr>
      <w:r>
        <w:rPr>
          <w:rFonts w:ascii="Arial" w:hAnsi="Arial" w:cs="Arial"/>
          <w:lang w:val="pl-PL"/>
        </w:rPr>
        <w:tab/>
      </w:r>
      <w:r w:rsidR="00D363F2">
        <w:rPr>
          <w:rFonts w:ascii="Arial" w:hAnsi="Arial" w:cs="Arial"/>
          <w:lang w:val="pl-PL"/>
        </w:rPr>
        <w:t xml:space="preserve">- </w:t>
      </w:r>
      <w:r w:rsidR="006A1F29">
        <w:rPr>
          <w:rFonts w:ascii="Arial" w:hAnsi="Arial" w:cs="Arial"/>
          <w:lang w:val="pl-PL"/>
        </w:rPr>
        <w:t>tražbinu pod rednim brojem 21. Financijska agencija prijavljenu u iznosu 6.517,35 kn, priznao u iznosu od 6.457,35 kn, dok je osporio iznos od 60,00 kn jer je račun br. 08-0822-0507825 u iznosu od 60,00 kn s dospijećem plaćanj</w:t>
      </w:r>
      <w:r w:rsidR="005356DD">
        <w:rPr>
          <w:rFonts w:ascii="Arial" w:hAnsi="Arial" w:cs="Arial"/>
          <w:lang w:val="pl-PL"/>
        </w:rPr>
        <w:t>a 23. rujna 2022. plaćen uz pret</w:t>
      </w:r>
      <w:r w:rsidR="006A1F29">
        <w:rPr>
          <w:rFonts w:ascii="Arial" w:hAnsi="Arial" w:cs="Arial"/>
          <w:lang w:val="pl-PL"/>
        </w:rPr>
        <w:t>hodnu suglasnost predstečajnog povjerenika;</w:t>
      </w:r>
    </w:p>
    <w:p w:rsidR="00D363F2" w:rsidP="00D363F2" w:rsidRDefault="00362ED7">
      <w:pPr>
        <w:jc w:val="both"/>
        <w:rPr>
          <w:rFonts w:ascii="Arial" w:hAnsi="Arial" w:cs="Arial"/>
          <w:lang w:val="pl-PL"/>
        </w:rPr>
      </w:pPr>
      <w:r>
        <w:rPr>
          <w:rFonts w:ascii="Arial" w:hAnsi="Arial" w:cs="Arial"/>
          <w:lang w:val="pl-PL"/>
        </w:rPr>
        <w:tab/>
        <w:t xml:space="preserve">- </w:t>
      </w:r>
      <w:r w:rsidR="00D363F2">
        <w:rPr>
          <w:rFonts w:ascii="Arial" w:hAnsi="Arial" w:cs="Arial"/>
          <w:lang w:val="pl-PL"/>
        </w:rPr>
        <w:t xml:space="preserve">tražbinu pod rednim brojem 27. </w:t>
      </w:r>
      <w:r w:rsidRPr="00D363F2" w:rsidR="00D363F2">
        <w:rPr>
          <w:rFonts w:ascii="Arial" w:hAnsi="Arial" w:cs="Arial"/>
        </w:rPr>
        <w:t>GRENKE Hrvatska d.o.o.</w:t>
      </w:r>
      <w:r w:rsidR="00D363F2">
        <w:rPr>
          <w:rFonts w:ascii="Arial" w:hAnsi="Arial" w:cs="Arial"/>
          <w:lang w:val="pl-PL"/>
        </w:rPr>
        <w:t>, prijavljenu u iznosu od 157.357,96 kn, priznao u iznosu od 42.458,00 kn, dok je osporio iznos od 114.899,96 kn jer</w:t>
      </w:r>
      <w:r w:rsidR="00A24146">
        <w:rPr>
          <w:rFonts w:ascii="Arial" w:hAnsi="Arial" w:cs="Arial"/>
          <w:lang w:val="pl-PL"/>
        </w:rPr>
        <w:t xml:space="preserve"> vjerovnik ima izlučno pravo na stvarima, pa da dužnik prihvaća dospjele rate koje će ući u plan restrukturiranja, nove se rate dužnik obvezuje plaćati uredno</w:t>
      </w:r>
      <w:r w:rsidR="005356DD">
        <w:rPr>
          <w:rFonts w:ascii="Arial" w:hAnsi="Arial" w:cs="Arial"/>
          <w:lang w:val="pl-PL"/>
        </w:rPr>
        <w:t>. U ovom trenutku izjavljuje da priznaje tražbinu ovog vjerovnika u cijelosti, da svi obroci koji su dospjeli nakon otvaranja predstečajnog postupka se uredno plaćaju te plan restrukturiranja neće utjecati na ovog vjerovnika kao izlučnog vjerovnika;</w:t>
      </w:r>
    </w:p>
    <w:p w:rsidR="00A24146" w:rsidP="00A24146" w:rsidRDefault="0059065F">
      <w:pPr>
        <w:jc w:val="both"/>
        <w:rPr>
          <w:rFonts w:ascii="Arial" w:hAnsi="Arial" w:cs="Arial"/>
          <w:lang w:val="pl-PL"/>
        </w:rPr>
      </w:pPr>
      <w:r>
        <w:rPr>
          <w:rFonts w:ascii="Arial" w:hAnsi="Arial" w:cs="Arial"/>
          <w:lang w:val="pl-PL"/>
        </w:rPr>
        <w:tab/>
      </w:r>
      <w:r w:rsidR="00A24146">
        <w:rPr>
          <w:rFonts w:ascii="Arial" w:hAnsi="Arial" w:cs="Arial"/>
          <w:lang w:val="pl-PL"/>
        </w:rPr>
        <w:t xml:space="preserve">- tražbinu pod rednim brojem 30. </w:t>
      </w:r>
      <w:r w:rsidRPr="00A24146" w:rsidR="00A24146">
        <w:rPr>
          <w:rFonts w:ascii="Arial" w:hAnsi="Arial" w:cs="Arial"/>
          <w:lang w:val="pl-PL"/>
        </w:rPr>
        <w:t>Hrvatska pošta d.d.</w:t>
      </w:r>
      <w:r w:rsidR="00A24146">
        <w:rPr>
          <w:rFonts w:ascii="Arial" w:hAnsi="Arial" w:cs="Arial"/>
          <w:lang w:val="pl-PL"/>
        </w:rPr>
        <w:t>, prijavljenu u iznosu od 108,31 kn, priznao u iznosu od 82,81 kn, dok je osporio iznos od 25,50 kn jer je račun br. 9192-11006-2 u iznosu od 25,50 kn s dospijećem plaćanja 19. rujna 2022. plaćen uz suglasnost predstečajnog povjerenika;</w:t>
      </w:r>
    </w:p>
    <w:p w:rsidR="00A24146" w:rsidP="00A24146" w:rsidRDefault="0059065F">
      <w:pPr>
        <w:jc w:val="both"/>
        <w:rPr>
          <w:rFonts w:ascii="Arial" w:hAnsi="Arial" w:cs="Arial"/>
          <w:lang w:val="pl-PL"/>
        </w:rPr>
      </w:pPr>
      <w:r>
        <w:rPr>
          <w:rFonts w:ascii="Arial" w:hAnsi="Arial" w:cs="Arial"/>
          <w:lang w:val="pl-PL"/>
        </w:rPr>
        <w:tab/>
      </w:r>
      <w:r w:rsidR="00A24146">
        <w:rPr>
          <w:rFonts w:ascii="Arial" w:hAnsi="Arial" w:cs="Arial"/>
          <w:lang w:val="pl-PL"/>
        </w:rPr>
        <w:t xml:space="preserve">- tražbinu pod rednim brojem 32. </w:t>
      </w:r>
      <w:r w:rsidRPr="00A24146" w:rsidR="00A24146">
        <w:rPr>
          <w:rFonts w:ascii="Arial" w:hAnsi="Arial" w:cs="Arial"/>
          <w:lang w:val="pl-PL"/>
        </w:rPr>
        <w:t>HYGIENE 4 YOU d.o.o.</w:t>
      </w:r>
      <w:r w:rsidR="00A24146">
        <w:rPr>
          <w:rFonts w:ascii="Arial" w:hAnsi="Arial" w:cs="Arial"/>
          <w:lang w:val="pl-PL"/>
        </w:rPr>
        <w:t>, prijavljenu u iznosu od 5.200,80 kn, priznao u iznosu od 2.529,60 kn, dok je osporio iznos od 2.671,20 kn jer je račun u iznosu od 2.671,20 kn s dospijećem plaćanja 26. rujna 2022. plaćen uz suglasnost predstečajnog povjerenika;</w:t>
      </w:r>
    </w:p>
    <w:p w:rsidR="00A24146" w:rsidP="00A24146" w:rsidRDefault="0059065F">
      <w:pPr>
        <w:jc w:val="both"/>
        <w:rPr>
          <w:rFonts w:ascii="Arial" w:hAnsi="Arial" w:cs="Arial"/>
          <w:lang w:val="pl-PL"/>
        </w:rPr>
      </w:pPr>
      <w:r>
        <w:rPr>
          <w:rFonts w:ascii="Arial" w:hAnsi="Arial" w:cs="Arial"/>
          <w:lang w:val="pl-PL"/>
        </w:rPr>
        <w:tab/>
      </w:r>
      <w:r w:rsidR="00A24146">
        <w:rPr>
          <w:rFonts w:ascii="Arial" w:hAnsi="Arial" w:cs="Arial"/>
          <w:lang w:val="pl-PL"/>
        </w:rPr>
        <w:t xml:space="preserve">- tražbinu pod rednim brojem 34. </w:t>
      </w:r>
      <w:r w:rsidRPr="00A24146" w:rsidR="00A24146">
        <w:rPr>
          <w:rFonts w:ascii="Arial" w:hAnsi="Arial" w:cs="Arial"/>
          <w:lang w:val="pl-PL"/>
        </w:rPr>
        <w:t>IMPULS LEASING d.o.o.</w:t>
      </w:r>
      <w:r w:rsidR="00A24146">
        <w:rPr>
          <w:rFonts w:ascii="Arial" w:hAnsi="Arial" w:cs="Arial"/>
          <w:lang w:val="pl-PL"/>
        </w:rPr>
        <w:t>, prijavljenu u iznosu od 191.083,43 kn, priznao u iznosu od 23.380,75 kn, dok je osporio iznos od 167.702,68 kn navodeći da dužnik prihvaća iznos koji se odnosi na račune čije je dospijeće bilo do 2. rujna 2022. kao i računa čiji je nastanak bio do tog datuma, a da će nove radte uredno iz mirivati i n</w:t>
      </w:r>
      <w:r w:rsidR="005356DD">
        <w:rPr>
          <w:rFonts w:ascii="Arial" w:hAnsi="Arial" w:cs="Arial"/>
          <w:lang w:val="pl-PL"/>
        </w:rPr>
        <w:t xml:space="preserve">e ulaze u plan restrukturiranja. U ovom trenutku izjavljuje da priznaje tražbinu ovog vjerovnika u cijelosti, da svi obroci koji su dospjeli nakon otvaranja predstečajnog postupka se uredno plaćaju te plan restrukturiranja neće utjecati na ovog vjerovnika kao izlučnog vjerovnika; </w:t>
      </w:r>
    </w:p>
    <w:p w:rsidR="00A24146" w:rsidP="00A24146" w:rsidRDefault="0059065F">
      <w:pPr>
        <w:jc w:val="both"/>
        <w:rPr>
          <w:rFonts w:ascii="Arial" w:hAnsi="Arial" w:cs="Arial"/>
          <w:lang w:val="pl-PL"/>
        </w:rPr>
      </w:pPr>
      <w:r>
        <w:rPr>
          <w:rFonts w:ascii="Arial" w:hAnsi="Arial" w:cs="Arial"/>
          <w:lang w:val="pl-PL"/>
        </w:rPr>
        <w:tab/>
      </w:r>
      <w:r w:rsidR="00A24146">
        <w:rPr>
          <w:rFonts w:ascii="Arial" w:hAnsi="Arial" w:cs="Arial"/>
          <w:lang w:val="pl-PL"/>
        </w:rPr>
        <w:t xml:space="preserve">- tražbinu pod rednim brojem 38. </w:t>
      </w:r>
      <w:r w:rsidRPr="00A24146" w:rsidR="00A24146">
        <w:rPr>
          <w:rFonts w:ascii="Arial" w:hAnsi="Arial" w:cs="Arial"/>
          <w:lang w:val="pl-PL"/>
        </w:rPr>
        <w:t>KONZUM plus d.o.o.</w:t>
      </w:r>
      <w:r w:rsidR="00A24146">
        <w:rPr>
          <w:rFonts w:ascii="Arial" w:hAnsi="Arial" w:cs="Arial"/>
          <w:lang w:val="pl-PL"/>
        </w:rPr>
        <w:t xml:space="preserve">, prijavljenu u iznosu od 11.184,43 kn, priznao u iznosu od 157,74 kn, dok je osporio iznos od 11.026,69 kn jer </w:t>
      </w:r>
      <w:r w:rsidR="00543C27">
        <w:rPr>
          <w:rFonts w:ascii="Arial" w:hAnsi="Arial" w:cs="Arial"/>
          <w:lang w:val="pl-PL"/>
        </w:rPr>
        <w:t>da su usklađivanjem stanja računi odnosno glavnica od 11.026,69 kn podmirena,  a priznati iznos da se odnosi na kamatu;</w:t>
      </w:r>
    </w:p>
    <w:p w:rsidR="00543C27" w:rsidP="00A24146" w:rsidRDefault="0059065F">
      <w:pPr>
        <w:jc w:val="both"/>
        <w:rPr>
          <w:rFonts w:ascii="Arial" w:hAnsi="Arial" w:cs="Arial"/>
          <w:lang w:val="pl-PL"/>
        </w:rPr>
      </w:pPr>
      <w:r>
        <w:rPr>
          <w:rFonts w:ascii="Arial" w:hAnsi="Arial" w:cs="Arial"/>
          <w:lang w:val="pl-PL"/>
        </w:rPr>
        <w:tab/>
      </w:r>
      <w:r w:rsidR="00543C27">
        <w:rPr>
          <w:rFonts w:ascii="Arial" w:hAnsi="Arial" w:cs="Arial"/>
          <w:lang w:val="pl-PL"/>
        </w:rPr>
        <w:t xml:space="preserve">- tražbinu pod rednim brojem 40. </w:t>
      </w:r>
      <w:r w:rsidRPr="00543C27" w:rsidR="00543C27">
        <w:rPr>
          <w:rFonts w:ascii="Arial" w:hAnsi="Arial" w:cs="Arial"/>
          <w:lang w:val="pl-PL"/>
        </w:rPr>
        <w:t>METEOR GRUPA-LABUD d.o.o.</w:t>
      </w:r>
      <w:r w:rsidR="00543C27">
        <w:rPr>
          <w:rFonts w:ascii="Arial" w:hAnsi="Arial" w:cs="Arial"/>
          <w:lang w:val="pl-PL"/>
        </w:rPr>
        <w:t>, prijavljenu u iznosu od 33.643,92 kn, priznao u iznosu od 31.690,94 kn, dok je osporio iznos od 1.952,98 kn jer se osporeni iznos odnosi na knjižnu obavijest br. 9-011I0613-1 koja je evidentirana u knjigama dužnika;</w:t>
      </w:r>
    </w:p>
    <w:p w:rsidR="00543C27" w:rsidP="00A24146" w:rsidRDefault="0059065F">
      <w:pPr>
        <w:jc w:val="both"/>
        <w:rPr>
          <w:rFonts w:ascii="Arial" w:hAnsi="Arial" w:cs="Arial"/>
          <w:lang w:val="pl-PL"/>
        </w:rPr>
      </w:pPr>
      <w:r>
        <w:rPr>
          <w:rFonts w:ascii="Arial" w:hAnsi="Arial" w:cs="Arial"/>
          <w:lang w:val="pl-PL"/>
        </w:rPr>
        <w:tab/>
      </w:r>
      <w:r w:rsidR="00543C27">
        <w:rPr>
          <w:rFonts w:ascii="Arial" w:hAnsi="Arial" w:cs="Arial"/>
          <w:lang w:val="pl-PL"/>
        </w:rPr>
        <w:t xml:space="preserve">- tražbinu pod rednim brojem 45. </w:t>
      </w:r>
      <w:r w:rsidRPr="00543C27" w:rsidR="00543C27">
        <w:rPr>
          <w:rFonts w:ascii="Arial" w:hAnsi="Arial" w:cs="Arial"/>
          <w:lang w:val="pl-PL"/>
        </w:rPr>
        <w:t>OTP Leasing d.d.</w:t>
      </w:r>
      <w:r w:rsidR="00543C27">
        <w:rPr>
          <w:rFonts w:ascii="Arial" w:hAnsi="Arial" w:cs="Arial"/>
          <w:lang w:val="pl-PL"/>
        </w:rPr>
        <w:t>, prijavljenu u iznosu od 66.233,30 kn, u cijelosti osporava jer da dužnik nema dugovanja s osnova računa čije je dospijeće računa bilo do 2. rujna 2022 kao i računa čiji je nastanak bio do tog datuma. Naveo je i da će nove rate uredno izmirivati i n</w:t>
      </w:r>
      <w:r w:rsidR="005356DD">
        <w:rPr>
          <w:rFonts w:ascii="Arial" w:hAnsi="Arial" w:cs="Arial"/>
          <w:lang w:val="pl-PL"/>
        </w:rPr>
        <w:t>e ulaze u plan restrukturiranja. U ovom trenutku izjavljuje da priznaje tražbinu ovog vjerovnika u cijelosti, da svi obroci koji su dospjeli nakon otvaranja predstečajnog postupka se uredno plaćaju te plan restrukturiranja neće utjecati na ovog vjerovnika kao izlučnog vjerovnika;</w:t>
      </w:r>
    </w:p>
    <w:p w:rsidR="00543C27" w:rsidP="00A24146" w:rsidRDefault="0059065F">
      <w:pPr>
        <w:jc w:val="both"/>
        <w:rPr>
          <w:rFonts w:ascii="Arial" w:hAnsi="Arial" w:cs="Arial"/>
          <w:lang w:val="pl-PL"/>
        </w:rPr>
      </w:pPr>
      <w:r>
        <w:rPr>
          <w:rFonts w:ascii="Arial" w:hAnsi="Arial" w:cs="Arial"/>
          <w:lang w:val="pl-PL"/>
        </w:rPr>
        <w:tab/>
      </w:r>
      <w:r w:rsidR="00543C27">
        <w:rPr>
          <w:rFonts w:ascii="Arial" w:hAnsi="Arial" w:cs="Arial"/>
          <w:lang w:val="pl-PL"/>
        </w:rPr>
        <w:t xml:space="preserve">- </w:t>
      </w:r>
      <w:r w:rsidR="00C27BB3">
        <w:rPr>
          <w:rFonts w:ascii="Arial" w:hAnsi="Arial" w:cs="Arial"/>
          <w:lang w:val="pl-PL"/>
        </w:rPr>
        <w:t xml:space="preserve">tražbinu pod rednim brojem </w:t>
      </w:r>
      <w:r w:rsidR="00362ED7">
        <w:rPr>
          <w:rFonts w:ascii="Arial" w:hAnsi="Arial" w:cs="Arial"/>
          <w:lang w:val="pl-PL"/>
        </w:rPr>
        <w:t>51</w:t>
      </w:r>
      <w:r w:rsidR="00C27BB3">
        <w:rPr>
          <w:rFonts w:ascii="Arial" w:hAnsi="Arial" w:cs="Arial"/>
          <w:lang w:val="pl-PL"/>
        </w:rPr>
        <w:t xml:space="preserve">. </w:t>
      </w:r>
      <w:r w:rsidRPr="00C27BB3" w:rsidR="00C27BB3">
        <w:rPr>
          <w:rFonts w:ascii="Arial" w:hAnsi="Arial" w:cs="Arial"/>
          <w:lang w:val="pl-PL"/>
        </w:rPr>
        <w:t>VODOVOD I KANALIZACIJA, d.o.o.</w:t>
      </w:r>
      <w:r w:rsidR="00C27BB3">
        <w:rPr>
          <w:rFonts w:ascii="Arial" w:hAnsi="Arial" w:cs="Arial"/>
          <w:lang w:val="pl-PL"/>
        </w:rPr>
        <w:t>, prijavljenu u iznosu od 290,35 kn, priznao u iznosu od 60,35 kn, dok je osporio iznos od 230,00 kn jer su račun br. 2210880459 u iznosu od 94,60 kn s dospijećem plaćanja 13. rujna 2022. i račun br.</w:t>
      </w:r>
      <w:r w:rsidRPr="00C27BB3" w:rsidR="00C27BB3">
        <w:rPr>
          <w:rFonts w:ascii="Arial" w:hAnsi="Arial" w:cs="Arial"/>
          <w:lang w:val="pl-PL"/>
        </w:rPr>
        <w:t xml:space="preserve"> </w:t>
      </w:r>
      <w:r w:rsidR="00C27BB3">
        <w:rPr>
          <w:rFonts w:ascii="Arial" w:hAnsi="Arial" w:cs="Arial"/>
          <w:lang w:val="pl-PL"/>
        </w:rPr>
        <w:t>2210776229 u iznosu od 135,40 kn s dospijećem plaćanja 16. rujna 2022. podmireni;</w:t>
      </w:r>
    </w:p>
    <w:p w:rsidR="00C1551D" w:rsidP="005E7AF2" w:rsidRDefault="0059065F">
      <w:pPr>
        <w:jc w:val="both"/>
        <w:rPr>
          <w:rFonts w:ascii="Arial" w:hAnsi="Arial" w:cs="Arial"/>
          <w:lang w:val="pl-PL"/>
        </w:rPr>
      </w:pPr>
      <w:r>
        <w:rPr>
          <w:rFonts w:ascii="Arial" w:hAnsi="Arial" w:cs="Arial"/>
          <w:lang w:val="pl-PL"/>
        </w:rPr>
        <w:tab/>
      </w:r>
      <w:r w:rsidR="00C27BB3">
        <w:rPr>
          <w:rFonts w:ascii="Arial" w:hAnsi="Arial" w:cs="Arial"/>
          <w:lang w:val="pl-PL"/>
        </w:rPr>
        <w:t xml:space="preserve">- tražbinu pod rednim brojem </w:t>
      </w:r>
      <w:r w:rsidR="005E7AF2">
        <w:rPr>
          <w:rFonts w:ascii="Arial" w:hAnsi="Arial" w:cs="Arial"/>
          <w:lang w:val="pl-PL"/>
        </w:rPr>
        <w:t>5</w:t>
      </w:r>
      <w:r w:rsidR="00362ED7">
        <w:rPr>
          <w:rFonts w:ascii="Arial" w:hAnsi="Arial" w:cs="Arial"/>
          <w:lang w:val="pl-PL"/>
        </w:rPr>
        <w:t>4</w:t>
      </w:r>
      <w:r w:rsidR="00C27BB3">
        <w:rPr>
          <w:rFonts w:ascii="Arial" w:hAnsi="Arial" w:cs="Arial"/>
          <w:lang w:val="pl-PL"/>
        </w:rPr>
        <w:t xml:space="preserve">. </w:t>
      </w:r>
      <w:r w:rsidRPr="005E7AF2" w:rsidR="005E7AF2">
        <w:rPr>
          <w:rFonts w:ascii="Arial" w:hAnsi="Arial" w:cs="Arial"/>
          <w:lang w:val="pl-PL"/>
        </w:rPr>
        <w:t>INA INDUSTRIJA NAFTE, d.d.</w:t>
      </w:r>
      <w:r w:rsidR="00C27BB3">
        <w:rPr>
          <w:rFonts w:ascii="Arial" w:hAnsi="Arial" w:cs="Arial"/>
          <w:lang w:val="pl-PL"/>
        </w:rPr>
        <w:t xml:space="preserve">, prijavljenu u iznosu od </w:t>
      </w:r>
      <w:r w:rsidR="005E7AF2">
        <w:rPr>
          <w:rFonts w:ascii="Arial" w:hAnsi="Arial" w:cs="Arial"/>
          <w:lang w:val="pl-PL"/>
        </w:rPr>
        <w:t>17.958,96</w:t>
      </w:r>
      <w:r w:rsidR="00C27BB3">
        <w:rPr>
          <w:rFonts w:ascii="Arial" w:hAnsi="Arial" w:cs="Arial"/>
          <w:lang w:val="pl-PL"/>
        </w:rPr>
        <w:t xml:space="preserve"> kn, priznao u iznosu od </w:t>
      </w:r>
      <w:r w:rsidR="005E7AF2">
        <w:rPr>
          <w:rFonts w:ascii="Arial" w:hAnsi="Arial" w:cs="Arial"/>
          <w:lang w:val="pl-PL"/>
        </w:rPr>
        <w:t>17.110,87</w:t>
      </w:r>
      <w:r w:rsidR="00C27BB3">
        <w:rPr>
          <w:rFonts w:ascii="Arial" w:hAnsi="Arial" w:cs="Arial"/>
          <w:lang w:val="pl-PL"/>
        </w:rPr>
        <w:t xml:space="preserve"> kn, dok je osporio iznos od </w:t>
      </w:r>
      <w:r w:rsidR="005E7AF2">
        <w:rPr>
          <w:rFonts w:ascii="Arial" w:hAnsi="Arial" w:cs="Arial"/>
          <w:lang w:val="pl-PL"/>
        </w:rPr>
        <w:t>848,09</w:t>
      </w:r>
      <w:r w:rsidR="00C27BB3">
        <w:rPr>
          <w:rFonts w:ascii="Arial" w:hAnsi="Arial" w:cs="Arial"/>
          <w:lang w:val="pl-PL"/>
        </w:rPr>
        <w:t xml:space="preserve"> kn jer je račun </w:t>
      </w:r>
      <w:r w:rsidR="005E7AF2">
        <w:rPr>
          <w:rFonts w:ascii="Arial" w:hAnsi="Arial" w:cs="Arial"/>
          <w:lang w:val="pl-PL"/>
        </w:rPr>
        <w:t>u osporenom iznosu</w:t>
      </w:r>
      <w:r w:rsidR="00C27BB3">
        <w:rPr>
          <w:rFonts w:ascii="Arial" w:hAnsi="Arial" w:cs="Arial"/>
          <w:lang w:val="pl-PL"/>
        </w:rPr>
        <w:t xml:space="preserve"> s dospijećem plaćanja </w:t>
      </w:r>
      <w:r w:rsidR="005E7AF2">
        <w:rPr>
          <w:rFonts w:ascii="Arial" w:hAnsi="Arial" w:cs="Arial"/>
          <w:lang w:val="pl-PL"/>
        </w:rPr>
        <w:t>15</w:t>
      </w:r>
      <w:r w:rsidR="00C27BB3">
        <w:rPr>
          <w:rFonts w:ascii="Arial" w:hAnsi="Arial" w:cs="Arial"/>
          <w:lang w:val="pl-PL"/>
        </w:rPr>
        <w:t>. rujna 2022. plaćen uz suglasnost pre</w:t>
      </w:r>
      <w:r>
        <w:rPr>
          <w:rFonts w:ascii="Arial" w:hAnsi="Arial" w:cs="Arial"/>
          <w:lang w:val="pl-PL"/>
        </w:rPr>
        <w:t>dstečajnog povjerenika;</w:t>
      </w:r>
    </w:p>
    <w:p w:rsidR="0059065F" w:rsidP="005E7AF2" w:rsidRDefault="0059065F">
      <w:pPr>
        <w:jc w:val="both"/>
        <w:rPr>
          <w:rFonts w:ascii="Arial" w:hAnsi="Arial" w:cs="Arial"/>
          <w:lang w:val="pl-PL"/>
        </w:rPr>
      </w:pPr>
      <w:r>
        <w:rPr>
          <w:rFonts w:ascii="Arial" w:hAnsi="Arial" w:cs="Arial"/>
          <w:lang w:val="pl-PL"/>
        </w:rPr>
        <w:tab/>
        <w:t xml:space="preserve">- </w:t>
      </w:r>
      <w:r w:rsidRPr="0059065F">
        <w:rPr>
          <w:rFonts w:ascii="Arial" w:hAnsi="Arial" w:cs="Arial"/>
          <w:lang w:val="pl-PL"/>
        </w:rPr>
        <w:t>sve ostale tražbine dužnik je priznao u cijelosti</w:t>
      </w:r>
      <w:r>
        <w:rPr>
          <w:rFonts w:ascii="Arial" w:hAnsi="Arial" w:cs="Arial"/>
          <w:lang w:val="pl-PL"/>
        </w:rPr>
        <w:t>.</w:t>
      </w:r>
    </w:p>
    <w:p w:rsidRPr="00001184" w:rsidR="00244C31" w:rsidP="005E7AF2" w:rsidRDefault="00244C31">
      <w:pPr>
        <w:ind w:right="-108"/>
        <w:jc w:val="both"/>
        <w:rPr>
          <w:rFonts w:ascii="Arial" w:hAnsi="Arial" w:cs="Arial"/>
        </w:rPr>
      </w:pPr>
    </w:p>
    <w:p w:rsidR="00E36DCF" w:rsidP="00E36DCF" w:rsidRDefault="00ED133F">
      <w:pPr>
        <w:ind w:firstLine="708"/>
        <w:jc w:val="both"/>
        <w:rPr>
          <w:rFonts w:ascii="Arial" w:hAnsi="Arial" w:cs="Arial"/>
        </w:rPr>
      </w:pPr>
      <w:r w:rsidRPr="00C267A1">
        <w:rPr>
          <w:rFonts w:ascii="Arial" w:hAnsi="Arial" w:cs="Arial"/>
        </w:rPr>
        <w:t>U odnosu na prijavljene tražbine povjerenik se očitovao</w:t>
      </w:r>
      <w:r w:rsidRPr="00C267A1" w:rsidR="00534CE0">
        <w:rPr>
          <w:rFonts w:ascii="Arial" w:hAnsi="Arial" w:cs="Arial"/>
        </w:rPr>
        <w:t xml:space="preserve"> </w:t>
      </w:r>
      <w:r w:rsidRPr="00C267A1" w:rsidR="00D95973">
        <w:rPr>
          <w:rFonts w:ascii="Arial" w:hAnsi="Arial" w:cs="Arial"/>
        </w:rPr>
        <w:t xml:space="preserve">jednako </w:t>
      </w:r>
      <w:r w:rsidRPr="00C267A1" w:rsidR="00534CE0">
        <w:rPr>
          <w:rFonts w:ascii="Arial" w:hAnsi="Arial" w:cs="Arial"/>
        </w:rPr>
        <w:t>kao i dužnik u svom očitovanju</w:t>
      </w:r>
      <w:r w:rsidR="005E7AF2">
        <w:rPr>
          <w:rFonts w:ascii="Arial" w:hAnsi="Arial" w:cs="Arial"/>
        </w:rPr>
        <w:t xml:space="preserve"> osim u odnosu na</w:t>
      </w:r>
      <w:r w:rsidR="00E36DCF">
        <w:rPr>
          <w:rFonts w:ascii="Arial" w:hAnsi="Arial" w:cs="Arial"/>
        </w:rPr>
        <w:t>:</w:t>
      </w:r>
    </w:p>
    <w:p w:rsidR="00E36DCF" w:rsidP="00E36DCF" w:rsidRDefault="00E36DCF">
      <w:pPr>
        <w:ind w:firstLine="708"/>
        <w:jc w:val="both"/>
        <w:rPr>
          <w:rFonts w:ascii="Arial" w:hAnsi="Arial" w:cs="Arial"/>
        </w:rPr>
      </w:pPr>
      <w:r>
        <w:rPr>
          <w:rFonts w:ascii="Arial" w:hAnsi="Arial" w:cs="Arial"/>
        </w:rPr>
        <w:t>-</w:t>
      </w:r>
      <w:r w:rsidR="005E7AF2">
        <w:rPr>
          <w:rFonts w:ascii="Arial" w:hAnsi="Arial" w:cs="Arial"/>
        </w:rPr>
        <w:t xml:space="preserve"> </w:t>
      </w:r>
      <w:r w:rsidR="005E7AF2">
        <w:rPr>
          <w:rFonts w:ascii="Arial" w:hAnsi="Arial" w:cs="Arial"/>
          <w:lang w:val="pl-PL"/>
        </w:rPr>
        <w:t>tražbinu pod rednim brojem 14. DELT PAPIR d.o.o., prijavljenu u iznosu od 145.120,27 kn koju priznaje u cijelosti</w:t>
      </w:r>
      <w:r>
        <w:rPr>
          <w:rFonts w:ascii="Arial" w:hAnsi="Arial" w:cs="Arial"/>
          <w:lang w:val="pl-PL"/>
        </w:rPr>
        <w:t xml:space="preserve"> </w:t>
      </w:r>
      <w:r w:rsidR="00373BFB">
        <w:rPr>
          <w:rFonts w:ascii="Arial" w:hAnsi="Arial" w:cs="Arial"/>
          <w:lang w:val="pl-PL"/>
        </w:rPr>
        <w:t>ističući da postoji ovršna isprava;</w:t>
      </w:r>
      <w:r w:rsidR="00C267A1">
        <w:rPr>
          <w:rFonts w:ascii="Arial" w:hAnsi="Arial" w:cs="Arial"/>
        </w:rPr>
        <w:t xml:space="preserve"> </w:t>
      </w:r>
    </w:p>
    <w:p w:rsidRPr="00373BFB" w:rsidR="00E36DCF" w:rsidP="00E36DCF" w:rsidRDefault="00E36DCF">
      <w:pPr>
        <w:ind w:firstLine="708"/>
        <w:jc w:val="both"/>
        <w:rPr>
          <w:rFonts w:ascii="Arial" w:hAnsi="Arial" w:cs="Arial"/>
          <w:color w:val="FF0000"/>
          <w:lang w:val="pl-PL"/>
        </w:rPr>
      </w:pPr>
      <w:r>
        <w:rPr>
          <w:rFonts w:ascii="Arial" w:hAnsi="Arial" w:cs="Arial"/>
        </w:rPr>
        <w:t xml:space="preserve">- </w:t>
      </w:r>
      <w:r>
        <w:rPr>
          <w:rFonts w:ascii="Arial" w:hAnsi="Arial" w:cs="Arial"/>
          <w:lang w:val="pl-PL"/>
        </w:rPr>
        <w:t xml:space="preserve">tražbinu pod rednim brojem 15. DPD CROATIA d.o.o., prijavljenu u iznosu od 8.599,60 kn, priznao u iznosu </w:t>
      </w:r>
      <w:r w:rsidRPr="005356DD">
        <w:rPr>
          <w:rFonts w:ascii="Arial" w:hAnsi="Arial" w:cs="Arial"/>
          <w:lang w:val="pl-PL"/>
        </w:rPr>
        <w:t xml:space="preserve">od 6.899,99 kn, dok je osporio iznos od </w:t>
      </w:r>
      <w:r w:rsidRPr="005356DD" w:rsidR="00373BFB">
        <w:rPr>
          <w:rFonts w:ascii="Arial" w:hAnsi="Arial" w:cs="Arial"/>
          <w:lang w:val="pl-PL"/>
        </w:rPr>
        <w:t>1</w:t>
      </w:r>
      <w:r w:rsidR="005356DD">
        <w:rPr>
          <w:rFonts w:ascii="Arial" w:hAnsi="Arial" w:cs="Arial"/>
          <w:lang w:val="pl-PL"/>
        </w:rPr>
        <w:t>.699,61</w:t>
      </w:r>
      <w:r w:rsidRPr="005356DD" w:rsidR="00373BFB">
        <w:rPr>
          <w:rFonts w:ascii="Arial" w:hAnsi="Arial" w:cs="Arial"/>
          <w:lang w:val="pl-PL"/>
        </w:rPr>
        <w:t xml:space="preserve"> kn</w:t>
      </w:r>
      <w:r w:rsidR="005356DD">
        <w:rPr>
          <w:rFonts w:ascii="Arial" w:hAnsi="Arial" w:cs="Arial"/>
          <w:lang w:val="pl-PL"/>
        </w:rPr>
        <w:t>, a u ovom trenutku ističe da se radilo o grešci u pisanju za 1 lipu pa se u odnosu na ovu tražbinu povjerenik očituje jednako kao i dužnik,</w:t>
      </w:r>
    </w:p>
    <w:p w:rsidR="00E36DCF" w:rsidP="00E36DCF" w:rsidRDefault="00E36DCF">
      <w:pPr>
        <w:ind w:firstLine="708"/>
        <w:jc w:val="both"/>
        <w:rPr>
          <w:rFonts w:ascii="Arial" w:hAnsi="Arial" w:cs="Arial"/>
          <w:lang w:val="pl-PL"/>
        </w:rPr>
      </w:pPr>
      <w:r>
        <w:rPr>
          <w:rFonts w:ascii="Arial" w:hAnsi="Arial" w:cs="Arial"/>
          <w:lang w:val="pl-PL"/>
        </w:rPr>
        <w:t>- tražbinu pod rednim brojem 16. DUN &amp; BRADSTREET d.o.o., prijavljenu u iznosu od 30.750,00 kn u cijelosti priznaje jer postoji pravomoćna presuda,</w:t>
      </w:r>
    </w:p>
    <w:p w:rsidR="00E36DCF" w:rsidP="00E36DCF" w:rsidRDefault="00E36DCF">
      <w:pPr>
        <w:ind w:firstLine="708"/>
        <w:jc w:val="both"/>
        <w:rPr>
          <w:rFonts w:ascii="Arial" w:hAnsi="Arial" w:cs="Arial"/>
          <w:lang w:val="pl-PL"/>
        </w:rPr>
      </w:pPr>
      <w:r>
        <w:rPr>
          <w:rFonts w:ascii="Arial" w:hAnsi="Arial" w:cs="Arial"/>
          <w:lang w:val="pl-PL"/>
        </w:rPr>
        <w:t xml:space="preserve">- tražbinu pod rednim brojem 27. </w:t>
      </w:r>
      <w:r>
        <w:rPr>
          <w:rFonts w:ascii="Arial" w:hAnsi="Arial" w:cs="Arial"/>
        </w:rPr>
        <w:t>GRENKE Hrvatska d.o.o.</w:t>
      </w:r>
      <w:r>
        <w:rPr>
          <w:rFonts w:ascii="Arial" w:hAnsi="Arial" w:cs="Arial"/>
          <w:lang w:val="pl-PL"/>
        </w:rPr>
        <w:t>, prijavljenu u iznosu od 157.357,96 kn, koju u cijelosti priznaje jer u trenutku otvaranja predstečaja postoji tražbina u tom iznosu bez obzira na to što će dospjeti naknadno,</w:t>
      </w:r>
    </w:p>
    <w:p w:rsidR="00E36DCF" w:rsidP="00E36DCF" w:rsidRDefault="00E36DCF">
      <w:pPr>
        <w:ind w:firstLine="708"/>
        <w:jc w:val="both"/>
        <w:rPr>
          <w:rFonts w:ascii="Arial" w:hAnsi="Arial" w:cs="Arial"/>
          <w:lang w:val="pl-PL"/>
        </w:rPr>
      </w:pPr>
      <w:r>
        <w:rPr>
          <w:rFonts w:ascii="Arial" w:hAnsi="Arial" w:cs="Arial"/>
          <w:lang w:val="pl-PL"/>
        </w:rPr>
        <w:t xml:space="preserve">- tražbinu pod rednim brojem 34. </w:t>
      </w:r>
      <w:r w:rsidRPr="00A24146">
        <w:rPr>
          <w:rFonts w:ascii="Arial" w:hAnsi="Arial" w:cs="Arial"/>
          <w:lang w:val="pl-PL"/>
        </w:rPr>
        <w:t>IMPULS LEASING d.o.o.</w:t>
      </w:r>
      <w:r>
        <w:rPr>
          <w:rFonts w:ascii="Arial" w:hAnsi="Arial" w:cs="Arial"/>
          <w:lang w:val="pl-PL"/>
        </w:rPr>
        <w:t>, prijavljenu u iznosu od 191.083,43 kn koju priznaje u cijelosti jer u trenutku otvaranja predstečaja postoji tražbina u tom iznosu bez obzira na to što će dospjeti naknadno,</w:t>
      </w:r>
    </w:p>
    <w:p w:rsidR="00E36DCF" w:rsidP="00E36DCF" w:rsidRDefault="00E36DCF">
      <w:pPr>
        <w:ind w:firstLine="708"/>
        <w:jc w:val="both"/>
        <w:rPr>
          <w:rFonts w:ascii="Arial" w:hAnsi="Arial" w:cs="Arial"/>
          <w:lang w:val="pl-PL"/>
        </w:rPr>
      </w:pPr>
      <w:r>
        <w:rPr>
          <w:rFonts w:ascii="Arial" w:hAnsi="Arial" w:cs="Arial"/>
          <w:lang w:val="pl-PL"/>
        </w:rPr>
        <w:t xml:space="preserve">- tražbinu pod rednim brojem 45. </w:t>
      </w:r>
      <w:r w:rsidRPr="00543C27">
        <w:rPr>
          <w:rFonts w:ascii="Arial" w:hAnsi="Arial" w:cs="Arial"/>
          <w:lang w:val="pl-PL"/>
        </w:rPr>
        <w:t>OTP Leasing d.d.</w:t>
      </w:r>
      <w:r>
        <w:rPr>
          <w:rFonts w:ascii="Arial" w:hAnsi="Arial" w:cs="Arial"/>
          <w:lang w:val="pl-PL"/>
        </w:rPr>
        <w:t>, prijavljenu u iznosu od 66.233,30 kn, priznaje u iznosu od 46.531,06 kn, a osporava</w:t>
      </w:r>
      <w:r w:rsidR="00AC3DE7">
        <w:rPr>
          <w:rFonts w:ascii="Arial" w:hAnsi="Arial" w:cs="Arial"/>
          <w:lang w:val="pl-PL"/>
        </w:rPr>
        <w:t xml:space="preserve"> u iznosu od 19.702,24 kn jer su podmirena sva dugovanja do dana otvaranja predstečaja. </w:t>
      </w:r>
      <w:r w:rsidR="00445780">
        <w:rPr>
          <w:rFonts w:ascii="Arial" w:hAnsi="Arial" w:cs="Arial"/>
          <w:lang w:val="pl-PL"/>
        </w:rPr>
        <w:t>U ovom trenutku izjavljuje da priznaje tražbinu ovog vjerovnika u cijelosti, da svi obroci koji su dospjeli nakon otvaranja predstečajnog postupka se uredno plaćaju te plan restrukturiranja neće utjecati na ovog vjerovnika kao izlučnog vjerovnika.</w:t>
      </w:r>
    </w:p>
    <w:p w:rsidR="00AC3DE7" w:rsidP="00E36DCF" w:rsidRDefault="00AC3DE7">
      <w:pPr>
        <w:ind w:firstLine="708"/>
        <w:jc w:val="both"/>
        <w:rPr>
          <w:rFonts w:ascii="Arial" w:hAnsi="Arial" w:cs="Arial"/>
          <w:lang w:val="pl-PL"/>
        </w:rPr>
      </w:pPr>
    </w:p>
    <w:p w:rsidR="00A40545" w:rsidP="005E7AF2" w:rsidRDefault="00534818">
      <w:pPr>
        <w:ind w:firstLine="708"/>
        <w:jc w:val="both"/>
        <w:rPr>
          <w:rFonts w:ascii="Arial" w:hAnsi="Arial" w:cs="Arial"/>
        </w:rPr>
      </w:pPr>
      <w:r w:rsidRPr="00001184">
        <w:rPr>
          <w:rFonts w:ascii="Arial" w:hAnsi="Arial" w:cs="Arial"/>
        </w:rPr>
        <w:t>U</w:t>
      </w:r>
      <w:r w:rsidRPr="00001184" w:rsidR="00A40545">
        <w:rPr>
          <w:rFonts w:ascii="Arial" w:hAnsi="Arial" w:cs="Arial"/>
        </w:rPr>
        <w:t>tvrđuje se da prisutn</w:t>
      </w:r>
      <w:r w:rsidRPr="00001184" w:rsidR="002A0DE1">
        <w:rPr>
          <w:rFonts w:ascii="Arial" w:hAnsi="Arial" w:cs="Arial"/>
        </w:rPr>
        <w:t xml:space="preserve">i </w:t>
      </w:r>
      <w:r w:rsidRPr="00001184" w:rsidR="00A40545">
        <w:rPr>
          <w:rFonts w:ascii="Arial" w:hAnsi="Arial" w:cs="Arial"/>
        </w:rPr>
        <w:t xml:space="preserve">nemaju nikakvih primjedbi na tijek ročišta radi ispitivanja tražbina. </w:t>
      </w:r>
    </w:p>
    <w:p w:rsidR="00373BFB" w:rsidP="005E7AF2" w:rsidRDefault="00373BFB">
      <w:pPr>
        <w:ind w:firstLine="708"/>
        <w:jc w:val="both"/>
        <w:rPr>
          <w:rFonts w:ascii="Arial" w:hAnsi="Arial" w:cs="Arial"/>
        </w:rPr>
      </w:pPr>
    </w:p>
    <w:p w:rsidRPr="005356DD" w:rsidR="00373BFB" w:rsidP="005E7AF2" w:rsidRDefault="00373BFB">
      <w:pPr>
        <w:ind w:firstLine="708"/>
        <w:jc w:val="both"/>
        <w:rPr>
          <w:rFonts w:ascii="Arial" w:hAnsi="Arial" w:cs="Arial"/>
          <w:lang w:val="pl-PL"/>
        </w:rPr>
      </w:pPr>
      <w:r w:rsidRPr="005356DD">
        <w:rPr>
          <w:rFonts w:ascii="Arial" w:hAnsi="Arial" w:cs="Arial"/>
          <w:lang w:val="pl-PL"/>
        </w:rPr>
        <w:t>Posebno raspravljajući osporene tražbine dužnik, povjerenik i prisutni vjerovnici navode kao do sada i nemaju ništa više posebno navesti</w:t>
      </w:r>
      <w:r w:rsidR="005356DD">
        <w:rPr>
          <w:rFonts w:ascii="Arial" w:hAnsi="Arial" w:cs="Arial"/>
          <w:lang w:val="pl-PL"/>
        </w:rPr>
        <w:t>.</w:t>
      </w:r>
    </w:p>
    <w:p w:rsidRPr="00001184" w:rsidR="00F05772" w:rsidP="005E7AF2" w:rsidRDefault="00A40545">
      <w:pPr>
        <w:tabs>
          <w:tab w:val="left" w:pos="567"/>
        </w:tabs>
        <w:spacing w:before="300"/>
        <w:jc w:val="both"/>
        <w:rPr>
          <w:rFonts w:ascii="Arial" w:hAnsi="Arial" w:cs="Arial"/>
        </w:rPr>
      </w:pPr>
      <w:r w:rsidRPr="00001184">
        <w:rPr>
          <w:rFonts w:ascii="Arial" w:hAnsi="Arial" w:cs="Arial"/>
        </w:rPr>
        <w:tab/>
      </w:r>
      <w:r w:rsidRPr="00001184" w:rsidR="00DE13BF">
        <w:rPr>
          <w:rFonts w:ascii="Arial" w:hAnsi="Arial" w:cs="Arial"/>
        </w:rPr>
        <w:tab/>
      </w:r>
      <w:r w:rsidRPr="00001184">
        <w:rPr>
          <w:rFonts w:ascii="Arial" w:hAnsi="Arial" w:cs="Arial"/>
        </w:rPr>
        <w:t>Sud donosi</w:t>
      </w:r>
    </w:p>
    <w:p w:rsidRPr="00001184" w:rsidR="00A40545" w:rsidP="00F05772" w:rsidRDefault="00A40545">
      <w:pPr>
        <w:tabs>
          <w:tab w:val="left" w:pos="567"/>
        </w:tabs>
        <w:spacing w:before="300"/>
        <w:jc w:val="center"/>
        <w:rPr>
          <w:rFonts w:ascii="Arial" w:hAnsi="Arial" w:cs="Arial"/>
          <w:spacing w:val="60"/>
        </w:rPr>
      </w:pPr>
      <w:r w:rsidRPr="00001184">
        <w:rPr>
          <w:rFonts w:ascii="Arial" w:hAnsi="Arial" w:cs="Arial"/>
          <w:spacing w:val="60"/>
        </w:rPr>
        <w:t>zaključak</w:t>
      </w:r>
    </w:p>
    <w:p w:rsidRPr="00001184" w:rsidR="00A40545" w:rsidP="00A40545" w:rsidRDefault="00A40545">
      <w:pPr>
        <w:tabs>
          <w:tab w:val="left" w:pos="567"/>
        </w:tabs>
        <w:spacing w:before="300"/>
        <w:jc w:val="both"/>
        <w:rPr>
          <w:rFonts w:ascii="Arial" w:hAnsi="Arial" w:cs="Arial"/>
        </w:rPr>
      </w:pPr>
      <w:r w:rsidRPr="00001184">
        <w:rPr>
          <w:rFonts w:ascii="Arial" w:hAnsi="Arial" w:cs="Arial"/>
        </w:rPr>
        <w:tab/>
        <w:t xml:space="preserve">Pristupa se sastavljanju tablice ispitanih tražbina u smislu članka 49. stavka 1. </w:t>
      </w:r>
      <w:r w:rsidRPr="00CB3FC6" w:rsidR="00CB3FC6">
        <w:rPr>
          <w:rFonts w:ascii="Arial" w:hAnsi="Arial" w:cs="Arial"/>
        </w:rPr>
        <w:t>Stečajnog zakona („Narodne novine“ broj 71/15., 104/17. i 36/22. – u daljnjem tekstu: SZ)</w:t>
      </w:r>
      <w:r w:rsidRPr="00001184">
        <w:rPr>
          <w:rFonts w:ascii="Arial" w:hAnsi="Arial" w:cs="Arial"/>
        </w:rPr>
        <w:t xml:space="preserve">. </w:t>
      </w:r>
    </w:p>
    <w:p w:rsidRPr="00001184" w:rsidR="006A59AD" w:rsidP="002C4C40" w:rsidRDefault="006A59AD">
      <w:pPr>
        <w:ind w:firstLine="708"/>
        <w:jc w:val="center"/>
        <w:rPr>
          <w:rFonts w:ascii="Arial" w:hAnsi="Arial" w:eastAsia="Times New Roman" w:cs="Arial"/>
        </w:rPr>
      </w:pPr>
    </w:p>
    <w:p w:rsidR="001A108C" w:rsidP="002C4C40" w:rsidRDefault="002C4C40">
      <w:pPr>
        <w:ind w:firstLine="708"/>
        <w:jc w:val="center"/>
        <w:rPr>
          <w:rFonts w:ascii="Arial" w:hAnsi="Arial" w:eastAsia="Times New Roman" w:cs="Arial"/>
        </w:rPr>
      </w:pPr>
      <w:r w:rsidRPr="00001184">
        <w:rPr>
          <w:rFonts w:ascii="Arial" w:hAnsi="Arial" w:eastAsia="Times New Roman" w:cs="Arial"/>
        </w:rPr>
        <w:t>TABLICA ISPITANIH TRAŽBINA</w:t>
      </w:r>
    </w:p>
    <w:p w:rsidR="00C246F1" w:rsidP="002C4C40" w:rsidRDefault="00C246F1">
      <w:pPr>
        <w:ind w:firstLine="708"/>
        <w:jc w:val="center"/>
        <w:rPr>
          <w:rFonts w:ascii="Arial" w:hAnsi="Arial" w:eastAsia="Times New Roman" w:cs="Arial"/>
        </w:rPr>
      </w:pPr>
    </w:p>
    <w:p w:rsidR="00C246F1" w:rsidP="002C4C40" w:rsidRDefault="00C246F1">
      <w:pPr>
        <w:ind w:firstLine="708"/>
        <w:jc w:val="center"/>
        <w:rPr>
          <w:rFonts w:ascii="Arial" w:hAnsi="Arial" w:eastAsia="Times New Roman" w:cs="Arial"/>
        </w:rPr>
      </w:pPr>
    </w:p>
    <w:tbl>
      <w:tblPr>
        <w:tblW w:w="11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67"/>
        <w:gridCol w:w="2068"/>
        <w:gridCol w:w="1195"/>
        <w:gridCol w:w="1674"/>
        <w:gridCol w:w="1441"/>
        <w:gridCol w:w="1418"/>
        <w:gridCol w:w="1134"/>
        <w:gridCol w:w="1794"/>
      </w:tblGrid>
      <w:tr w:rsidRPr="00723EED" w:rsidR="00723EED" w:rsidTr="00373BFB">
        <w:trPr>
          <w:trHeight w:val="794" w:hRule="exact"/>
          <w:jc w:val="center"/>
        </w:trPr>
        <w:tc>
          <w:tcPr>
            <w:tcW w:w="567" w:type="dxa"/>
            <w:shd w:val="clear" w:color="auto" w:fill="auto"/>
            <w:vAlign w:val="center"/>
            <w:hideMark/>
          </w:tcPr>
          <w:p w:rsidRPr="00723EED" w:rsidR="00723EED" w:rsidP="00373BFB" w:rsidRDefault="00723EED">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R.br.</w:t>
            </w:r>
          </w:p>
        </w:tc>
        <w:tc>
          <w:tcPr>
            <w:tcW w:w="2068" w:type="dxa"/>
            <w:shd w:val="clear" w:color="auto" w:fill="auto"/>
            <w:vAlign w:val="center"/>
            <w:hideMark/>
          </w:tcPr>
          <w:p w:rsidR="00723EED" w:rsidP="00373BFB" w:rsidRDefault="00723EED">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Ime i prezime / Naziv vjerovnika</w:t>
            </w:r>
          </w:p>
          <w:p w:rsidRPr="00723EED" w:rsidR="00723EED" w:rsidP="00373BFB" w:rsidRDefault="00723EED">
            <w:pPr>
              <w:jc w:val="center"/>
              <w:rPr>
                <w:rFonts w:ascii="Arial" w:hAnsi="Arial" w:eastAsia="Times New Roman" w:cs="Arial"/>
                <w:sz w:val="16"/>
                <w:szCs w:val="16"/>
                <w:lang w:eastAsia="hr-HR"/>
              </w:rPr>
            </w:pPr>
          </w:p>
        </w:tc>
        <w:tc>
          <w:tcPr>
            <w:tcW w:w="1195" w:type="dxa"/>
            <w:shd w:val="clear" w:color="auto" w:fill="auto"/>
            <w:vAlign w:val="center"/>
            <w:hideMark/>
          </w:tcPr>
          <w:p w:rsidRPr="00723EED" w:rsidR="00723EED" w:rsidP="00373BFB" w:rsidRDefault="00723EED">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OIB vjerovnika</w:t>
            </w:r>
          </w:p>
        </w:tc>
        <w:tc>
          <w:tcPr>
            <w:tcW w:w="1674" w:type="dxa"/>
            <w:shd w:val="clear" w:color="auto" w:fill="auto"/>
            <w:vAlign w:val="center"/>
            <w:hideMark/>
          </w:tcPr>
          <w:p w:rsidRPr="00723EED" w:rsidR="00723EED" w:rsidP="00373BFB" w:rsidRDefault="00723EED">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Adresa vjerovnika</w:t>
            </w:r>
          </w:p>
        </w:tc>
        <w:tc>
          <w:tcPr>
            <w:tcW w:w="1441" w:type="dxa"/>
            <w:shd w:val="clear" w:color="auto" w:fill="auto"/>
            <w:vAlign w:val="center"/>
            <w:hideMark/>
          </w:tcPr>
          <w:p w:rsidRPr="00723EED" w:rsidR="00723EED" w:rsidP="00373BFB" w:rsidRDefault="00723EED">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 xml:space="preserve">Iznos utvrđene tražbine u </w:t>
            </w:r>
            <w:r w:rsidR="00CB3FC6">
              <w:rPr>
                <w:rFonts w:ascii="Arial" w:hAnsi="Arial" w:eastAsia="Times New Roman" w:cs="Arial"/>
                <w:sz w:val="16"/>
                <w:szCs w:val="16"/>
                <w:lang w:eastAsia="hr-HR"/>
              </w:rPr>
              <w:t>HRK</w:t>
            </w:r>
            <w:r w:rsidRPr="00723EED">
              <w:rPr>
                <w:rFonts w:ascii="Arial" w:hAnsi="Arial" w:eastAsia="Times New Roman" w:cs="Arial"/>
                <w:sz w:val="16"/>
                <w:szCs w:val="16"/>
                <w:lang w:eastAsia="hr-HR"/>
              </w:rPr>
              <w:t xml:space="preserve"> /</w:t>
            </w:r>
            <w:r w:rsidR="00CB3FC6">
              <w:rPr>
                <w:rFonts w:ascii="Arial" w:hAnsi="Arial" w:eastAsia="Times New Roman" w:cs="Arial"/>
                <w:sz w:val="16"/>
                <w:szCs w:val="16"/>
                <w:lang w:eastAsia="hr-HR"/>
              </w:rPr>
              <w:t xml:space="preserve"> EUR</w:t>
            </w:r>
            <w:r w:rsidRPr="00CB3FC6" w:rsidR="00CB3FC6">
              <w:rPr>
                <w:rFonts w:ascii="Arial" w:hAnsi="Arial" w:eastAsia="Times New Roman" w:cs="Arial"/>
                <w:sz w:val="16"/>
                <w:szCs w:val="16"/>
                <w:vertAlign w:val="superscript"/>
                <w:lang w:eastAsia="hr-HR"/>
              </w:rPr>
              <w:t>1</w:t>
            </w:r>
          </w:p>
        </w:tc>
        <w:tc>
          <w:tcPr>
            <w:tcW w:w="1418" w:type="dxa"/>
            <w:shd w:val="clear" w:color="auto" w:fill="auto"/>
            <w:vAlign w:val="center"/>
            <w:hideMark/>
          </w:tcPr>
          <w:p w:rsidRPr="00723EED" w:rsidR="00723EED" w:rsidP="00373BFB" w:rsidRDefault="00723EED">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Iznos osp</w:t>
            </w:r>
            <w:r w:rsidR="00CB3FC6">
              <w:rPr>
                <w:rFonts w:ascii="Arial" w:hAnsi="Arial" w:eastAsia="Times New Roman" w:cs="Arial"/>
                <w:sz w:val="16"/>
                <w:szCs w:val="16"/>
                <w:lang w:eastAsia="hr-HR"/>
              </w:rPr>
              <w:t>orene tražbine u HRK / EUR</w:t>
            </w:r>
            <w:r w:rsidRPr="00CB3FC6" w:rsidR="00CB3FC6">
              <w:rPr>
                <w:rFonts w:ascii="Arial" w:hAnsi="Arial" w:eastAsia="Times New Roman" w:cs="Arial"/>
                <w:sz w:val="16"/>
                <w:szCs w:val="16"/>
                <w:vertAlign w:val="superscript"/>
                <w:lang w:eastAsia="hr-HR"/>
              </w:rPr>
              <w:t>1</w:t>
            </w:r>
          </w:p>
        </w:tc>
        <w:tc>
          <w:tcPr>
            <w:tcW w:w="1134" w:type="dxa"/>
            <w:shd w:val="clear" w:color="auto" w:fill="auto"/>
            <w:vAlign w:val="center"/>
            <w:hideMark/>
          </w:tcPr>
          <w:p w:rsidRPr="00723EED" w:rsidR="00723EED" w:rsidP="00373BFB" w:rsidRDefault="00723EED">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Osporavatelj</w:t>
            </w:r>
          </w:p>
        </w:tc>
        <w:tc>
          <w:tcPr>
            <w:tcW w:w="1794" w:type="dxa"/>
            <w:shd w:val="clear" w:color="auto" w:fill="auto"/>
            <w:vAlign w:val="center"/>
            <w:hideMark/>
          </w:tcPr>
          <w:p w:rsidRPr="00723EED" w:rsidR="00723EED" w:rsidP="00373BFB" w:rsidRDefault="00723EED">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Razlog osporavanja</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A1 HRVATSKA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29524210204</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Z</w:t>
            </w:r>
            <w:r w:rsidRPr="00964B49">
              <w:rPr>
                <w:rFonts w:ascii="Arial" w:hAnsi="Arial" w:eastAsia="Times New Roman" w:cs="Arial"/>
                <w:sz w:val="16"/>
                <w:szCs w:val="16"/>
                <w:lang w:eastAsia="hr-HR"/>
              </w:rPr>
              <w:t>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Vrtni </w:t>
            </w:r>
            <w:r>
              <w:rPr>
                <w:rFonts w:ascii="Arial" w:hAnsi="Arial" w:eastAsia="Times New Roman" w:cs="Arial"/>
                <w:sz w:val="16"/>
                <w:szCs w:val="16"/>
                <w:lang w:eastAsia="hr-HR"/>
              </w:rPr>
              <w:t>p</w:t>
            </w:r>
            <w:r w:rsidRPr="00964B49">
              <w:rPr>
                <w:rFonts w:ascii="Arial" w:hAnsi="Arial" w:eastAsia="Times New Roman" w:cs="Arial"/>
                <w:sz w:val="16"/>
                <w:szCs w:val="16"/>
                <w:lang w:eastAsia="hr-HR"/>
              </w:rPr>
              <w:t xml:space="preserve">ut </w:t>
            </w:r>
            <w:r>
              <w:rPr>
                <w:rFonts w:ascii="Arial" w:hAnsi="Arial" w:eastAsia="Times New Roman" w:cs="Arial"/>
                <w:sz w:val="16"/>
                <w:szCs w:val="16"/>
                <w:lang w:eastAsia="hr-HR"/>
              </w:rPr>
              <w:t>1</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6.503,74 / 863,19</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5.567,00 / 738,87</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 xml:space="preserve">Dužnik </w:t>
            </w:r>
            <w:r>
              <w:rPr>
                <w:rFonts w:ascii="Arial" w:hAnsi="Arial" w:eastAsia="Times New Roman" w:cs="Arial"/>
                <w:sz w:val="16"/>
                <w:szCs w:val="16"/>
                <w:lang w:eastAsia="hr-HR"/>
              </w:rPr>
              <w:t xml:space="preserve">i </w:t>
            </w:r>
            <w:r w:rsidRPr="00723EED">
              <w:rPr>
                <w:rFonts w:ascii="Arial" w:hAnsi="Arial" w:eastAsia="Times New Roman" w:cs="Arial"/>
                <w:sz w:val="16"/>
                <w:szCs w:val="16"/>
                <w:lang w:eastAsia="hr-HR"/>
              </w:rPr>
              <w:t>Povjerenik</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Osporeni iznos podmiren</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AGS HRVATSKA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47227514767</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Zagreb, </w:t>
            </w:r>
            <w:r w:rsidRPr="00964B49">
              <w:rPr>
                <w:rFonts w:ascii="Arial" w:hAnsi="Arial" w:eastAsia="Times New Roman" w:cs="Arial"/>
                <w:sz w:val="16"/>
                <w:szCs w:val="16"/>
                <w:lang w:eastAsia="hr-HR"/>
              </w:rPr>
              <w:t xml:space="preserve">Zagrebačka </w:t>
            </w:r>
            <w:r>
              <w:rPr>
                <w:rFonts w:ascii="Arial" w:hAnsi="Arial" w:eastAsia="Times New Roman" w:cs="Arial"/>
                <w:sz w:val="16"/>
                <w:szCs w:val="16"/>
                <w:lang w:eastAsia="hr-HR"/>
              </w:rPr>
              <w:t>a</w:t>
            </w:r>
            <w:r w:rsidRPr="00964B49">
              <w:rPr>
                <w:rFonts w:ascii="Arial" w:hAnsi="Arial" w:eastAsia="Times New Roman" w:cs="Arial"/>
                <w:sz w:val="16"/>
                <w:szCs w:val="16"/>
                <w:lang w:eastAsia="hr-HR"/>
              </w:rPr>
              <w:t xml:space="preserve">venija </w:t>
            </w:r>
            <w:r>
              <w:rPr>
                <w:rFonts w:ascii="Arial" w:hAnsi="Arial" w:eastAsia="Times New Roman" w:cs="Arial"/>
                <w:sz w:val="16"/>
                <w:szCs w:val="16"/>
                <w:lang w:eastAsia="hr-HR"/>
              </w:rPr>
              <w:t>100</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647,55 / 85,94</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ALCAZAR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15583798773</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Split, Š</w:t>
            </w:r>
            <w:r w:rsidRPr="00964B49">
              <w:rPr>
                <w:rFonts w:ascii="Arial" w:hAnsi="Arial" w:eastAsia="Times New Roman" w:cs="Arial"/>
                <w:sz w:val="16"/>
                <w:szCs w:val="16"/>
                <w:lang w:eastAsia="hr-HR"/>
              </w:rPr>
              <w:t xml:space="preserve">ibenska </w:t>
            </w:r>
            <w:r>
              <w:rPr>
                <w:rFonts w:ascii="Arial" w:hAnsi="Arial" w:eastAsia="Times New Roman" w:cs="Arial"/>
                <w:sz w:val="16"/>
                <w:szCs w:val="16"/>
                <w:lang w:eastAsia="hr-HR"/>
              </w:rPr>
              <w:t>9</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40.605,15 / 5.389,23</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4.</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ALEBRIS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95020120201</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Split, </w:t>
            </w:r>
            <w:r w:rsidRPr="00964B49">
              <w:rPr>
                <w:rFonts w:ascii="Arial" w:hAnsi="Arial" w:eastAsia="Times New Roman" w:cs="Arial"/>
                <w:sz w:val="16"/>
                <w:szCs w:val="16"/>
                <w:lang w:eastAsia="hr-HR"/>
              </w:rPr>
              <w:t>Rovinjska</w:t>
            </w:r>
            <w:r>
              <w:rPr>
                <w:rFonts w:ascii="Arial" w:hAnsi="Arial" w:eastAsia="Times New Roman" w:cs="Arial"/>
                <w:sz w:val="16"/>
                <w:szCs w:val="16"/>
                <w:lang w:eastAsia="hr-HR"/>
              </w:rPr>
              <w:t xml:space="preserve"> 2</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202.270,53 / 26.845,91</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5.</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ALLIANZ HRVATSKA d.d.</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23759810849</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Zagreb, </w:t>
            </w:r>
            <w:r w:rsidRPr="00964B49">
              <w:rPr>
                <w:rFonts w:ascii="Arial" w:hAnsi="Arial" w:eastAsia="Times New Roman" w:cs="Arial"/>
                <w:sz w:val="16"/>
                <w:szCs w:val="16"/>
                <w:lang w:eastAsia="hr-HR"/>
              </w:rPr>
              <w:t xml:space="preserve">Ulica Vjekoslava Heinzela </w:t>
            </w:r>
            <w:r>
              <w:rPr>
                <w:rFonts w:ascii="Arial" w:hAnsi="Arial" w:eastAsia="Times New Roman" w:cs="Arial"/>
                <w:sz w:val="16"/>
                <w:szCs w:val="16"/>
                <w:lang w:eastAsia="hr-HR"/>
              </w:rPr>
              <w:t>70</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11.012,68 / 1.461,63</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6.</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ANTELA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82379233294</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Poreč, </w:t>
            </w:r>
            <w:r w:rsidRPr="00964B49">
              <w:rPr>
                <w:rFonts w:ascii="Arial" w:hAnsi="Arial" w:eastAsia="Times New Roman" w:cs="Arial"/>
                <w:sz w:val="16"/>
                <w:szCs w:val="16"/>
                <w:lang w:eastAsia="hr-HR"/>
              </w:rPr>
              <w:t xml:space="preserve">Bonaci </w:t>
            </w:r>
            <w:r>
              <w:rPr>
                <w:rFonts w:ascii="Arial" w:hAnsi="Arial" w:eastAsia="Times New Roman" w:cs="Arial"/>
                <w:sz w:val="16"/>
                <w:szCs w:val="16"/>
                <w:lang w:eastAsia="hr-HR"/>
              </w:rPr>
              <w:t>14</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763.461,77 / 101.328,79</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7.</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BIJELIĆ CO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52417054044</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Osijek, </w:t>
            </w:r>
            <w:r w:rsidRPr="00964B49">
              <w:rPr>
                <w:rFonts w:ascii="Arial" w:hAnsi="Arial" w:eastAsia="Times New Roman" w:cs="Arial"/>
                <w:sz w:val="16"/>
                <w:szCs w:val="16"/>
                <w:lang w:eastAsia="hr-HR"/>
              </w:rPr>
              <w:t xml:space="preserve">Ulica Svetog Leopolda Bogdana Mandića </w:t>
            </w:r>
            <w:r>
              <w:rPr>
                <w:rFonts w:ascii="Arial" w:hAnsi="Arial" w:eastAsia="Times New Roman" w:cs="Arial"/>
                <w:sz w:val="16"/>
                <w:szCs w:val="16"/>
                <w:lang w:eastAsia="hr-HR"/>
              </w:rPr>
              <w:t>13</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6.794,42 / 901,77</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8.</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BLISTA PROIZVODNJA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00</w:t>
            </w:r>
            <w:r w:rsidRPr="00964B49">
              <w:rPr>
                <w:rFonts w:ascii="Arial" w:hAnsi="Arial" w:eastAsia="Times New Roman" w:cs="Arial"/>
                <w:sz w:val="16"/>
                <w:szCs w:val="16"/>
                <w:lang w:eastAsia="hr-HR"/>
              </w:rPr>
              <w:t>621691211</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Split, </w:t>
            </w:r>
            <w:r w:rsidRPr="00964B49">
              <w:rPr>
                <w:rFonts w:ascii="Arial" w:hAnsi="Arial" w:eastAsia="Times New Roman" w:cs="Arial"/>
                <w:sz w:val="16"/>
                <w:szCs w:val="16"/>
                <w:lang w:eastAsia="hr-HR"/>
              </w:rPr>
              <w:t xml:space="preserve">Papandopulova </w:t>
            </w:r>
            <w:r>
              <w:rPr>
                <w:rFonts w:ascii="Arial" w:hAnsi="Arial" w:eastAsia="Times New Roman" w:cs="Arial"/>
                <w:sz w:val="16"/>
                <w:szCs w:val="16"/>
                <w:lang w:eastAsia="hr-HR"/>
              </w:rPr>
              <w:t>21</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30</w:t>
            </w:r>
            <w:r>
              <w:rPr>
                <w:rFonts w:ascii="Arial" w:hAnsi="Arial" w:eastAsia="Times New Roman" w:cs="Arial"/>
                <w:sz w:val="16"/>
                <w:szCs w:val="16"/>
                <w:lang w:eastAsia="hr-HR"/>
              </w:rPr>
              <w:t>.</w:t>
            </w:r>
            <w:r w:rsidRPr="00723EED">
              <w:rPr>
                <w:rFonts w:ascii="Arial" w:hAnsi="Arial" w:eastAsia="Times New Roman" w:cs="Arial"/>
                <w:sz w:val="16"/>
                <w:szCs w:val="16"/>
                <w:lang w:eastAsia="hr-HR"/>
              </w:rPr>
              <w:t>797,03 / 4.087,47</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9.</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BOMARK AMBALAŽA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26897480147</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Varaždin, </w:t>
            </w:r>
            <w:r w:rsidRPr="00964B49">
              <w:rPr>
                <w:rFonts w:ascii="Arial" w:hAnsi="Arial" w:eastAsia="Times New Roman" w:cs="Arial"/>
                <w:sz w:val="16"/>
                <w:szCs w:val="16"/>
                <w:lang w:eastAsia="hr-HR"/>
              </w:rPr>
              <w:t xml:space="preserve">Kućanmarofska ulica </w:t>
            </w:r>
            <w:r>
              <w:rPr>
                <w:rFonts w:ascii="Arial" w:hAnsi="Arial" w:eastAsia="Times New Roman" w:cs="Arial"/>
                <w:sz w:val="16"/>
                <w:szCs w:val="16"/>
                <w:lang w:eastAsia="hr-HR"/>
              </w:rPr>
              <w:t>12</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56.556,25 / 7.506,30</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10.</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BRODOMETALURGIJA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31353718090</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Split, </w:t>
            </w:r>
            <w:r w:rsidRPr="00964B49">
              <w:rPr>
                <w:rFonts w:ascii="Arial" w:hAnsi="Arial" w:eastAsia="Times New Roman" w:cs="Arial"/>
                <w:sz w:val="16"/>
                <w:szCs w:val="16"/>
                <w:lang w:eastAsia="hr-HR"/>
              </w:rPr>
              <w:t xml:space="preserve">Solinska </w:t>
            </w:r>
            <w:r>
              <w:rPr>
                <w:rFonts w:ascii="Arial" w:hAnsi="Arial" w:eastAsia="Times New Roman" w:cs="Arial"/>
                <w:sz w:val="16"/>
                <w:szCs w:val="16"/>
                <w:lang w:eastAsia="hr-HR"/>
              </w:rPr>
              <w:t>58</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4.367,24 / 579,63</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11.</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CROATIA OSIGURANJE d.d.</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26187994862</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Zagreb, </w:t>
            </w:r>
            <w:r w:rsidRPr="00964B49">
              <w:rPr>
                <w:rFonts w:ascii="Arial" w:hAnsi="Arial" w:eastAsia="Times New Roman" w:cs="Arial"/>
                <w:sz w:val="16"/>
                <w:szCs w:val="16"/>
                <w:lang w:eastAsia="hr-HR"/>
              </w:rPr>
              <w:t xml:space="preserve">Vatroslava Jagića </w:t>
            </w:r>
            <w:r>
              <w:rPr>
                <w:rFonts w:ascii="Arial" w:hAnsi="Arial" w:eastAsia="Times New Roman" w:cs="Arial"/>
                <w:sz w:val="16"/>
                <w:szCs w:val="16"/>
                <w:lang w:eastAsia="hr-HR"/>
              </w:rPr>
              <w:t>33</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9.668,73 / 1.283,26</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12.</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Č</w:t>
            </w:r>
            <w:r w:rsidRPr="00723EED">
              <w:rPr>
                <w:rFonts w:ascii="Arial" w:hAnsi="Arial" w:eastAsia="Times New Roman" w:cs="Arial"/>
                <w:sz w:val="16"/>
                <w:szCs w:val="16"/>
                <w:lang w:eastAsia="hr-HR"/>
              </w:rPr>
              <w:t>ISTOĆA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38812451417</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Split, </w:t>
            </w:r>
            <w:r w:rsidRPr="00964B49">
              <w:rPr>
                <w:rFonts w:ascii="Arial" w:hAnsi="Arial" w:eastAsia="Times New Roman" w:cs="Arial"/>
                <w:sz w:val="16"/>
                <w:szCs w:val="16"/>
                <w:lang w:eastAsia="hr-HR"/>
              </w:rPr>
              <w:t xml:space="preserve">Put Mostina </w:t>
            </w:r>
            <w:r>
              <w:rPr>
                <w:rFonts w:ascii="Arial" w:hAnsi="Arial" w:eastAsia="Times New Roman" w:cs="Arial"/>
                <w:sz w:val="16"/>
                <w:szCs w:val="16"/>
                <w:lang w:eastAsia="hr-HR"/>
              </w:rPr>
              <w:t>49</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2.689,40 / 356,94</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926,60 / 122,98</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 xml:space="preserve">Dužnik </w:t>
            </w:r>
            <w:r>
              <w:rPr>
                <w:rFonts w:ascii="Arial" w:hAnsi="Arial" w:eastAsia="Times New Roman" w:cs="Arial"/>
                <w:sz w:val="16"/>
                <w:szCs w:val="16"/>
                <w:lang w:eastAsia="hr-HR"/>
              </w:rPr>
              <w:t xml:space="preserve">i </w:t>
            </w:r>
            <w:r w:rsidRPr="00723EED">
              <w:rPr>
                <w:rFonts w:ascii="Arial" w:hAnsi="Arial" w:eastAsia="Times New Roman" w:cs="Arial"/>
                <w:sz w:val="16"/>
                <w:szCs w:val="16"/>
                <w:lang w:eastAsia="hr-HR"/>
              </w:rPr>
              <w:t>Povjerenik</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Osporeni iznos podmiren</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13.</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DALCOM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30195007789</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Split, Put Orišca 9</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23.013,75 / 3.054,45</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1282"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14.</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DELT PAPIR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43954802808</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Zagreb, </w:t>
            </w:r>
            <w:r w:rsidRPr="00964B49">
              <w:rPr>
                <w:rFonts w:ascii="Arial" w:hAnsi="Arial" w:eastAsia="Times New Roman" w:cs="Arial"/>
                <w:sz w:val="16"/>
                <w:szCs w:val="16"/>
                <w:lang w:eastAsia="hr-HR"/>
              </w:rPr>
              <w:t>Jankomir</w:t>
            </w:r>
            <w:r>
              <w:rPr>
                <w:rFonts w:ascii="Arial" w:hAnsi="Arial" w:eastAsia="Times New Roman" w:cs="Arial"/>
                <w:sz w:val="16"/>
                <w:szCs w:val="16"/>
                <w:lang w:eastAsia="hr-HR"/>
              </w:rPr>
              <w:t xml:space="preserve"> 25</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144.726,52 / 19.208,51</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393,75 / 52,26</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Dužnik</w:t>
            </w:r>
          </w:p>
        </w:tc>
        <w:tc>
          <w:tcPr>
            <w:tcW w:w="1794" w:type="dxa"/>
            <w:shd w:val="clear" w:color="auto" w:fill="auto"/>
            <w:vAlign w:val="center"/>
            <w:hideMark/>
          </w:tcPr>
          <w:p w:rsidRPr="00723EED" w:rsidR="008B7005" w:rsidP="00590D16"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Tražbina u osporenom dijelu ne postoji, vjerovnik </w:t>
            </w:r>
            <w:r w:rsidRPr="00723EED">
              <w:rPr>
                <w:rFonts w:ascii="Arial" w:hAnsi="Arial" w:eastAsia="Times New Roman" w:cs="Arial"/>
                <w:sz w:val="16"/>
                <w:szCs w:val="16"/>
                <w:lang w:eastAsia="hr-HR"/>
              </w:rPr>
              <w:t>nije evidentirao</w:t>
            </w:r>
            <w:r>
              <w:rPr>
                <w:rFonts w:ascii="Arial" w:hAnsi="Arial" w:eastAsia="Times New Roman" w:cs="Arial"/>
                <w:sz w:val="16"/>
                <w:szCs w:val="16"/>
                <w:lang w:eastAsia="hr-HR"/>
              </w:rPr>
              <w:t xml:space="preserve"> knjižnu obavijest </w:t>
            </w:r>
            <w:r w:rsidRPr="00723EED">
              <w:rPr>
                <w:rFonts w:ascii="Arial" w:hAnsi="Arial" w:eastAsia="Times New Roman" w:cs="Arial"/>
                <w:sz w:val="16"/>
                <w:szCs w:val="16"/>
                <w:lang w:eastAsia="hr-HR"/>
              </w:rPr>
              <w:t>u svojim knjigama.</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15.</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DPD CROATIA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87109117191</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Sesvete, </w:t>
            </w:r>
            <w:r w:rsidRPr="00964B49">
              <w:rPr>
                <w:rFonts w:ascii="Arial" w:hAnsi="Arial" w:eastAsia="Times New Roman" w:cs="Arial"/>
                <w:sz w:val="16"/>
                <w:szCs w:val="16"/>
                <w:lang w:eastAsia="hr-HR"/>
              </w:rPr>
              <w:t xml:space="preserve">Slatinska ulica </w:t>
            </w:r>
            <w:r>
              <w:rPr>
                <w:rFonts w:ascii="Arial" w:hAnsi="Arial" w:eastAsia="Times New Roman" w:cs="Arial"/>
                <w:sz w:val="16"/>
                <w:szCs w:val="16"/>
                <w:lang w:eastAsia="hr-HR"/>
              </w:rPr>
              <w:t>7</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6.899,98 / 915,78</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w:t>
            </w:r>
            <w:r>
              <w:rPr>
                <w:rFonts w:ascii="Arial" w:hAnsi="Arial" w:eastAsia="Times New Roman" w:cs="Arial"/>
                <w:sz w:val="16"/>
                <w:szCs w:val="16"/>
                <w:lang w:eastAsia="hr-HR"/>
              </w:rPr>
              <w:t>.</w:t>
            </w:r>
            <w:r w:rsidRPr="00723EED">
              <w:rPr>
                <w:rFonts w:ascii="Arial" w:hAnsi="Arial" w:eastAsia="Times New Roman" w:cs="Arial"/>
                <w:sz w:val="16"/>
                <w:szCs w:val="16"/>
                <w:lang w:eastAsia="hr-HR"/>
              </w:rPr>
              <w:t>699,62 / 225,58</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 xml:space="preserve">Dužnik </w:t>
            </w:r>
            <w:r>
              <w:rPr>
                <w:rFonts w:ascii="Arial" w:hAnsi="Arial" w:eastAsia="Times New Roman" w:cs="Arial"/>
                <w:sz w:val="16"/>
                <w:szCs w:val="16"/>
                <w:lang w:eastAsia="hr-HR"/>
              </w:rPr>
              <w:t>i</w:t>
            </w:r>
            <w:r w:rsidRPr="00723EED">
              <w:rPr>
                <w:rFonts w:ascii="Arial" w:hAnsi="Arial" w:eastAsia="Times New Roman" w:cs="Arial"/>
                <w:sz w:val="16"/>
                <w:szCs w:val="16"/>
                <w:lang w:eastAsia="hr-HR"/>
              </w:rPr>
              <w:t xml:space="preserve"> Povjerenik</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Osporeni iznos podmiren</w:t>
            </w:r>
          </w:p>
        </w:tc>
      </w:tr>
      <w:tr w:rsidRPr="00723EED" w:rsidR="008B7005" w:rsidTr="00373BFB">
        <w:trPr>
          <w:trHeight w:val="1326" w:hRule="exact"/>
          <w:jc w:val="center"/>
        </w:trPr>
        <w:tc>
          <w:tcPr>
            <w:tcW w:w="567" w:type="dxa"/>
            <w:shd w:val="clear" w:color="auto" w:fill="auto"/>
            <w:vAlign w:val="center"/>
            <w:hideMark/>
          </w:tcPr>
          <w:p w:rsidRPr="005356DD" w:rsidR="008B7005" w:rsidP="00373BFB" w:rsidRDefault="008B7005">
            <w:pPr>
              <w:jc w:val="center"/>
              <w:rPr>
                <w:rFonts w:ascii="Arial" w:hAnsi="Arial" w:eastAsia="Times New Roman" w:cs="Arial"/>
                <w:sz w:val="16"/>
                <w:szCs w:val="16"/>
                <w:lang w:eastAsia="hr-HR"/>
              </w:rPr>
            </w:pPr>
            <w:r w:rsidRPr="005356DD">
              <w:rPr>
                <w:rFonts w:ascii="Arial" w:hAnsi="Arial" w:eastAsia="Times New Roman" w:cs="Arial"/>
                <w:sz w:val="16"/>
                <w:szCs w:val="16"/>
                <w:lang w:eastAsia="hr-HR"/>
              </w:rPr>
              <w:t>16.</w:t>
            </w:r>
          </w:p>
        </w:tc>
        <w:tc>
          <w:tcPr>
            <w:tcW w:w="2068" w:type="dxa"/>
            <w:shd w:val="clear" w:color="auto" w:fill="auto"/>
            <w:vAlign w:val="center"/>
            <w:hideMark/>
          </w:tcPr>
          <w:p w:rsidRPr="005356DD" w:rsidR="008B7005" w:rsidP="00373BFB" w:rsidRDefault="008B7005">
            <w:pPr>
              <w:jc w:val="center"/>
              <w:rPr>
                <w:rFonts w:ascii="Arial" w:hAnsi="Arial" w:eastAsia="Times New Roman" w:cs="Arial"/>
                <w:sz w:val="16"/>
                <w:szCs w:val="16"/>
                <w:lang w:eastAsia="hr-HR"/>
              </w:rPr>
            </w:pPr>
            <w:r w:rsidRPr="005356DD">
              <w:rPr>
                <w:rFonts w:ascii="Arial" w:hAnsi="Arial" w:eastAsia="Times New Roman" w:cs="Arial"/>
                <w:sz w:val="16"/>
                <w:szCs w:val="16"/>
                <w:lang w:eastAsia="hr-HR"/>
              </w:rPr>
              <w:t>DUN &amp; BRADSTREET d.o.o.</w:t>
            </w:r>
          </w:p>
        </w:tc>
        <w:tc>
          <w:tcPr>
            <w:tcW w:w="1195" w:type="dxa"/>
            <w:shd w:val="clear" w:color="auto" w:fill="auto"/>
            <w:vAlign w:val="center"/>
            <w:hideMark/>
          </w:tcPr>
          <w:p w:rsidRPr="005356DD" w:rsidR="008B7005" w:rsidP="00373BFB" w:rsidRDefault="008B7005">
            <w:pPr>
              <w:jc w:val="center"/>
              <w:rPr>
                <w:rFonts w:ascii="Arial" w:hAnsi="Arial" w:eastAsia="Times New Roman" w:cs="Arial"/>
                <w:sz w:val="16"/>
                <w:szCs w:val="16"/>
                <w:lang w:eastAsia="hr-HR"/>
              </w:rPr>
            </w:pPr>
            <w:r w:rsidRPr="005356DD">
              <w:rPr>
                <w:rFonts w:ascii="Arial" w:hAnsi="Arial" w:eastAsia="Times New Roman" w:cs="Arial"/>
                <w:sz w:val="16"/>
                <w:szCs w:val="16"/>
                <w:lang w:eastAsia="hr-HR"/>
              </w:rPr>
              <w:t>48270876028</w:t>
            </w:r>
          </w:p>
        </w:tc>
        <w:tc>
          <w:tcPr>
            <w:tcW w:w="1674" w:type="dxa"/>
            <w:shd w:val="clear" w:color="auto" w:fill="auto"/>
            <w:vAlign w:val="center"/>
            <w:hideMark/>
          </w:tcPr>
          <w:p w:rsidRPr="005356DD" w:rsidR="008B7005" w:rsidP="00373BFB" w:rsidRDefault="008B7005">
            <w:pPr>
              <w:jc w:val="center"/>
              <w:rPr>
                <w:rFonts w:ascii="Arial" w:hAnsi="Arial" w:eastAsia="Times New Roman" w:cs="Arial"/>
                <w:sz w:val="16"/>
                <w:szCs w:val="16"/>
                <w:lang w:eastAsia="hr-HR"/>
              </w:rPr>
            </w:pPr>
            <w:r w:rsidRPr="005356DD">
              <w:rPr>
                <w:rFonts w:ascii="Arial" w:hAnsi="Arial" w:eastAsia="Times New Roman" w:cs="Arial"/>
                <w:sz w:val="16"/>
                <w:szCs w:val="16"/>
                <w:lang w:eastAsia="hr-HR"/>
              </w:rPr>
              <w:t>Zagreb, Fallerovo šetalište 22</w:t>
            </w:r>
          </w:p>
        </w:tc>
        <w:tc>
          <w:tcPr>
            <w:tcW w:w="1441" w:type="dxa"/>
            <w:shd w:val="clear" w:color="auto" w:fill="auto"/>
            <w:vAlign w:val="center"/>
            <w:hideMark/>
          </w:tcPr>
          <w:p w:rsidRPr="005356DD" w:rsidR="008B7005" w:rsidP="00373BFB" w:rsidRDefault="005356DD">
            <w:pPr>
              <w:jc w:val="center"/>
              <w:rPr>
                <w:rFonts w:ascii="Arial" w:hAnsi="Arial" w:eastAsia="Times New Roman" w:cs="Arial"/>
                <w:sz w:val="16"/>
                <w:szCs w:val="16"/>
                <w:lang w:eastAsia="hr-HR"/>
              </w:rPr>
            </w:pPr>
            <w:r w:rsidRPr="005356DD">
              <w:rPr>
                <w:rFonts w:ascii="Arial" w:hAnsi="Arial" w:eastAsia="Times New Roman" w:cs="Arial"/>
                <w:sz w:val="16"/>
                <w:szCs w:val="16"/>
                <w:lang w:eastAsia="hr-HR"/>
              </w:rPr>
              <w:t>30.750,00 / 4.081,23</w:t>
            </w:r>
          </w:p>
        </w:tc>
        <w:tc>
          <w:tcPr>
            <w:tcW w:w="1418" w:type="dxa"/>
            <w:shd w:val="clear" w:color="auto" w:fill="auto"/>
            <w:vAlign w:val="center"/>
            <w:hideMark/>
          </w:tcPr>
          <w:p w:rsidRPr="005356DD" w:rsidR="008B7005" w:rsidP="005356DD" w:rsidRDefault="005356DD">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5356DD" w:rsidR="008B7005" w:rsidP="005356DD" w:rsidRDefault="005356DD">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5356DD" w:rsidR="008B7005" w:rsidP="00373BFB" w:rsidRDefault="005356DD">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17.</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 xml:space="preserve">ECOLAB GESELLSCHAFT </w:t>
            </w:r>
            <w:r w:rsidR="005356DD">
              <w:rPr>
                <w:rFonts w:ascii="Arial" w:hAnsi="Arial" w:eastAsia="Times New Roman" w:cs="Arial"/>
                <w:sz w:val="16"/>
                <w:szCs w:val="16"/>
                <w:lang w:eastAsia="hr-HR"/>
              </w:rPr>
              <w:t>G</w:t>
            </w:r>
            <w:r w:rsidRPr="00723EED">
              <w:rPr>
                <w:rFonts w:ascii="Arial" w:hAnsi="Arial" w:eastAsia="Times New Roman" w:cs="Arial"/>
                <w:sz w:val="16"/>
                <w:szCs w:val="16"/>
                <w:lang w:eastAsia="hr-HR"/>
              </w:rPr>
              <w:t>MBH</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18962771905</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Austrija, Beč, </w:t>
            </w:r>
            <w:r w:rsidRPr="00964B49">
              <w:rPr>
                <w:rFonts w:ascii="Arial" w:hAnsi="Arial" w:eastAsia="Times New Roman" w:cs="Arial"/>
                <w:sz w:val="16"/>
                <w:szCs w:val="16"/>
                <w:lang w:eastAsia="hr-HR"/>
              </w:rPr>
              <w:t xml:space="preserve">Handelskai </w:t>
            </w:r>
            <w:r>
              <w:rPr>
                <w:rFonts w:ascii="Arial" w:hAnsi="Arial" w:eastAsia="Times New Roman" w:cs="Arial"/>
                <w:sz w:val="16"/>
                <w:szCs w:val="16"/>
                <w:lang w:eastAsia="hr-HR"/>
              </w:rPr>
              <w:t>92</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74.089,50 / 9.833,37</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18.</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ELEMENTUM-M za turizam i građenje,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11283138611</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Split, Rašeljkina 8</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0,00 / 0,00</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47.890,15 / 6.356,12</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 xml:space="preserve">Dužnik </w:t>
            </w:r>
            <w:r>
              <w:rPr>
                <w:rFonts w:ascii="Arial" w:hAnsi="Arial" w:eastAsia="Times New Roman" w:cs="Arial"/>
                <w:sz w:val="16"/>
                <w:szCs w:val="16"/>
                <w:lang w:eastAsia="hr-HR"/>
              </w:rPr>
              <w:t>i</w:t>
            </w:r>
            <w:r w:rsidRPr="00723EED">
              <w:rPr>
                <w:rFonts w:ascii="Arial" w:hAnsi="Arial" w:eastAsia="Times New Roman" w:cs="Arial"/>
                <w:sz w:val="16"/>
                <w:szCs w:val="16"/>
                <w:lang w:eastAsia="hr-HR"/>
              </w:rPr>
              <w:t xml:space="preserve"> Povjerenik</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Postupak u tijeku pred Trgovačkim sudom</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19.</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ERSTE&amp;STEIERMAERKISCHE BANK d.d.</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23057039320</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Rijeka</w:t>
            </w:r>
            <w:r>
              <w:rPr>
                <w:rFonts w:ascii="Arial" w:hAnsi="Arial" w:eastAsia="Times New Roman" w:cs="Arial"/>
                <w:sz w:val="16"/>
                <w:szCs w:val="16"/>
                <w:lang w:eastAsia="hr-HR"/>
              </w:rPr>
              <w:t>, Jadranski trg 3A</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1.300.840,51 / 172.651,21</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20.</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EURO ROSA IP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58421021869</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 Froudeova ulica 3</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188.926,55 / 25.074,86</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21.</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Financijska agencija</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85821130368</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Ulica grada Vukovara 70</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6.457,35 / 25.074,86</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60,00 / 7,96</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 xml:space="preserve">Dužnik </w:t>
            </w:r>
            <w:r>
              <w:rPr>
                <w:rFonts w:ascii="Arial" w:hAnsi="Arial" w:eastAsia="Times New Roman" w:cs="Arial"/>
                <w:sz w:val="16"/>
                <w:szCs w:val="16"/>
                <w:lang w:eastAsia="hr-HR"/>
              </w:rPr>
              <w:t xml:space="preserve">i </w:t>
            </w:r>
            <w:r w:rsidRPr="00723EED">
              <w:rPr>
                <w:rFonts w:ascii="Arial" w:hAnsi="Arial" w:eastAsia="Times New Roman" w:cs="Arial"/>
                <w:sz w:val="16"/>
                <w:szCs w:val="16"/>
                <w:lang w:eastAsia="hr-HR"/>
              </w:rPr>
              <w:t>Povjerenik</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Osporeni iznos podmiren</w:t>
            </w:r>
          </w:p>
        </w:tc>
      </w:tr>
      <w:tr w:rsidRPr="00723EED" w:rsidR="008B7005" w:rsidTr="001968A8">
        <w:trPr>
          <w:trHeight w:val="794" w:hRule="exact"/>
          <w:jc w:val="center"/>
        </w:trPr>
        <w:tc>
          <w:tcPr>
            <w:tcW w:w="567" w:type="dxa"/>
            <w:shd w:val="clear" w:color="auto" w:fill="auto"/>
            <w:vAlign w:val="center"/>
            <w:hideMark/>
          </w:tcPr>
          <w:p w:rsidRPr="001968A8" w:rsidR="008B7005" w:rsidP="00373BFB" w:rsidRDefault="008B7005">
            <w:pPr>
              <w:jc w:val="center"/>
              <w:rPr>
                <w:rFonts w:ascii="Arial" w:hAnsi="Arial" w:eastAsia="Times New Roman" w:cs="Arial"/>
                <w:sz w:val="16"/>
                <w:szCs w:val="16"/>
                <w:lang w:eastAsia="hr-HR"/>
              </w:rPr>
            </w:pPr>
            <w:r w:rsidRPr="001968A8">
              <w:rPr>
                <w:rFonts w:ascii="Arial" w:hAnsi="Arial" w:eastAsia="Times New Roman" w:cs="Arial"/>
                <w:sz w:val="16"/>
                <w:szCs w:val="16"/>
                <w:lang w:eastAsia="hr-HR"/>
              </w:rPr>
              <w:t>22.</w:t>
            </w:r>
          </w:p>
        </w:tc>
        <w:tc>
          <w:tcPr>
            <w:tcW w:w="2068" w:type="dxa"/>
            <w:shd w:val="clear" w:color="auto" w:fill="auto"/>
            <w:vAlign w:val="center"/>
            <w:hideMark/>
          </w:tcPr>
          <w:p w:rsidRPr="001968A8" w:rsidR="008B7005" w:rsidP="00373BFB" w:rsidRDefault="008B7005">
            <w:pPr>
              <w:jc w:val="center"/>
              <w:rPr>
                <w:rFonts w:ascii="Arial" w:hAnsi="Arial" w:eastAsia="Times New Roman" w:cs="Arial"/>
                <w:sz w:val="16"/>
                <w:szCs w:val="16"/>
                <w:lang w:eastAsia="hr-HR"/>
              </w:rPr>
            </w:pPr>
            <w:r w:rsidRPr="001968A8">
              <w:rPr>
                <w:rFonts w:ascii="Arial" w:hAnsi="Arial" w:eastAsia="Times New Roman" w:cs="Arial"/>
                <w:sz w:val="16"/>
                <w:szCs w:val="16"/>
                <w:lang w:eastAsia="hr-HR"/>
              </w:rPr>
              <w:t>FOKUS d.o.o.</w:t>
            </w:r>
          </w:p>
        </w:tc>
        <w:tc>
          <w:tcPr>
            <w:tcW w:w="1195" w:type="dxa"/>
            <w:shd w:val="clear" w:color="auto" w:fill="auto"/>
            <w:vAlign w:val="center"/>
            <w:hideMark/>
          </w:tcPr>
          <w:p w:rsidRPr="001968A8" w:rsidR="008B7005" w:rsidP="00373BFB" w:rsidRDefault="008B7005">
            <w:pPr>
              <w:jc w:val="center"/>
              <w:rPr>
                <w:rFonts w:ascii="Arial" w:hAnsi="Arial" w:eastAsia="Times New Roman" w:cs="Arial"/>
                <w:sz w:val="16"/>
                <w:szCs w:val="16"/>
                <w:lang w:eastAsia="hr-HR"/>
              </w:rPr>
            </w:pPr>
            <w:r w:rsidRPr="001968A8">
              <w:rPr>
                <w:rFonts w:ascii="Arial" w:hAnsi="Arial" w:eastAsia="Times New Roman" w:cs="Arial"/>
                <w:sz w:val="16"/>
                <w:szCs w:val="16"/>
                <w:lang w:eastAsia="hr-HR"/>
              </w:rPr>
              <w:t>59082812808</w:t>
            </w:r>
          </w:p>
        </w:tc>
        <w:tc>
          <w:tcPr>
            <w:tcW w:w="1674" w:type="dxa"/>
            <w:shd w:val="clear" w:color="auto" w:fill="auto"/>
            <w:vAlign w:val="center"/>
            <w:hideMark/>
          </w:tcPr>
          <w:p w:rsidRPr="001968A8"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Zagreb, </w:t>
            </w:r>
            <w:r w:rsidRPr="00964B49">
              <w:rPr>
                <w:rFonts w:ascii="Arial" w:hAnsi="Arial" w:eastAsia="Times New Roman" w:cs="Arial"/>
                <w:sz w:val="16"/>
                <w:szCs w:val="16"/>
                <w:lang w:eastAsia="hr-HR"/>
              </w:rPr>
              <w:t xml:space="preserve">Koledovčina </w:t>
            </w:r>
            <w:r>
              <w:rPr>
                <w:rFonts w:ascii="Arial" w:hAnsi="Arial" w:eastAsia="Times New Roman" w:cs="Arial"/>
                <w:sz w:val="16"/>
                <w:szCs w:val="16"/>
                <w:lang w:eastAsia="hr-HR"/>
              </w:rPr>
              <w:t>4</w:t>
            </w:r>
          </w:p>
        </w:tc>
        <w:tc>
          <w:tcPr>
            <w:tcW w:w="1441" w:type="dxa"/>
            <w:shd w:val="clear" w:color="auto" w:fill="auto"/>
            <w:vAlign w:val="center"/>
            <w:hideMark/>
          </w:tcPr>
          <w:p w:rsidRPr="001968A8" w:rsidR="008B7005" w:rsidP="00373BFB" w:rsidRDefault="008B7005">
            <w:pPr>
              <w:jc w:val="center"/>
              <w:rPr>
                <w:rFonts w:ascii="Arial" w:hAnsi="Arial" w:eastAsia="Times New Roman" w:cs="Arial"/>
                <w:sz w:val="16"/>
                <w:szCs w:val="16"/>
                <w:lang w:eastAsia="hr-HR"/>
              </w:rPr>
            </w:pPr>
            <w:r w:rsidRPr="001968A8">
              <w:rPr>
                <w:rFonts w:ascii="Arial" w:hAnsi="Arial" w:eastAsia="Times New Roman" w:cs="Arial"/>
                <w:sz w:val="16"/>
                <w:szCs w:val="16"/>
                <w:lang w:eastAsia="hr-HR"/>
              </w:rPr>
              <w:t>4.114.796,43 / 546.127,34</w:t>
            </w:r>
          </w:p>
        </w:tc>
        <w:tc>
          <w:tcPr>
            <w:tcW w:w="1418" w:type="dxa"/>
            <w:shd w:val="clear" w:color="auto" w:fill="auto"/>
            <w:vAlign w:val="center"/>
            <w:hideMark/>
          </w:tcPr>
          <w:p w:rsidRPr="001968A8" w:rsidR="008B7005" w:rsidP="00373BFB" w:rsidRDefault="008B7005">
            <w:pPr>
              <w:jc w:val="center"/>
              <w:rPr>
                <w:rFonts w:ascii="Arial" w:hAnsi="Arial" w:eastAsia="Times New Roman" w:cs="Arial"/>
                <w:sz w:val="16"/>
                <w:szCs w:val="16"/>
                <w:lang w:eastAsia="hr-HR"/>
              </w:rPr>
            </w:pPr>
            <w:r w:rsidRPr="001968A8">
              <w:rPr>
                <w:rFonts w:ascii="Arial" w:hAnsi="Arial" w:eastAsia="Times New Roman" w:cs="Arial"/>
                <w:sz w:val="16"/>
                <w:szCs w:val="16"/>
                <w:lang w:eastAsia="hr-HR"/>
              </w:rPr>
              <w:t>/</w:t>
            </w:r>
          </w:p>
        </w:tc>
        <w:tc>
          <w:tcPr>
            <w:tcW w:w="1134" w:type="dxa"/>
            <w:shd w:val="clear" w:color="auto" w:fill="auto"/>
            <w:vAlign w:val="center"/>
            <w:hideMark/>
          </w:tcPr>
          <w:p w:rsidRPr="001968A8" w:rsidR="008B7005" w:rsidP="00373BFB" w:rsidRDefault="008B7005">
            <w:pPr>
              <w:jc w:val="center"/>
              <w:rPr>
                <w:rFonts w:ascii="Arial" w:hAnsi="Arial" w:eastAsia="Times New Roman" w:cs="Arial"/>
                <w:sz w:val="16"/>
                <w:szCs w:val="16"/>
                <w:lang w:eastAsia="hr-HR"/>
              </w:rPr>
            </w:pPr>
            <w:r w:rsidRPr="001968A8">
              <w:rPr>
                <w:rFonts w:ascii="Arial" w:hAnsi="Arial" w:eastAsia="Times New Roman" w:cs="Arial"/>
                <w:sz w:val="16"/>
                <w:szCs w:val="16"/>
                <w:lang w:eastAsia="hr-HR"/>
              </w:rPr>
              <w:t>/</w:t>
            </w:r>
          </w:p>
        </w:tc>
        <w:tc>
          <w:tcPr>
            <w:tcW w:w="1794" w:type="dxa"/>
            <w:shd w:val="clear" w:color="auto" w:fill="auto"/>
            <w:vAlign w:val="center"/>
            <w:hideMark/>
          </w:tcPr>
          <w:p w:rsidRPr="001968A8" w:rsidR="008B7005" w:rsidP="00373BFB" w:rsidRDefault="008B7005">
            <w:pPr>
              <w:jc w:val="center"/>
              <w:rPr>
                <w:rFonts w:ascii="Arial" w:hAnsi="Arial" w:eastAsia="Times New Roman" w:cs="Arial"/>
                <w:b/>
                <w:color w:val="EEECE1" w:themeColor="background2"/>
                <w:sz w:val="16"/>
                <w:szCs w:val="16"/>
                <w:lang w:eastAsia="hr-HR"/>
              </w:rPr>
            </w:pPr>
            <w:r w:rsidRPr="001968A8">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23.</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GENERALI OSIGURANJE d.d.</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10840749604</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 xml:space="preserve">, </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Slavonska avenija 1</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25.788,25 / 3.422,69</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24.</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GONG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18355213384</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Dugopolje</w:t>
            </w:r>
            <w:r>
              <w:rPr>
                <w:rFonts w:ascii="Arial" w:hAnsi="Arial" w:eastAsia="Times New Roman" w:cs="Arial"/>
                <w:sz w:val="16"/>
                <w:szCs w:val="16"/>
                <w:lang w:eastAsia="hr-HR"/>
              </w:rPr>
              <w:t xml:space="preserve">, </w:t>
            </w:r>
            <w:r w:rsidRPr="00964B49">
              <w:rPr>
                <w:rFonts w:ascii="Arial" w:hAnsi="Arial" w:eastAsia="Times New Roman" w:cs="Arial"/>
                <w:sz w:val="16"/>
                <w:szCs w:val="16"/>
                <w:lang w:eastAsia="hr-HR"/>
              </w:rPr>
              <w:t xml:space="preserve"> Sv.</w:t>
            </w:r>
            <w:r>
              <w:rPr>
                <w:rFonts w:ascii="Arial" w:hAnsi="Arial" w:eastAsia="Times New Roman" w:cs="Arial"/>
                <w:sz w:val="16"/>
                <w:szCs w:val="16"/>
                <w:lang w:eastAsia="hr-HR"/>
              </w:rPr>
              <w:t xml:space="preserve"> Leopolda Mandića 7a</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26.186,47 / 3.475,54</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25.</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GRAD SPLIT</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78755598868</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Split</w:t>
            </w:r>
            <w:r>
              <w:rPr>
                <w:rFonts w:ascii="Arial" w:hAnsi="Arial" w:eastAsia="Times New Roman" w:cs="Arial"/>
                <w:sz w:val="16"/>
                <w:szCs w:val="16"/>
                <w:lang w:eastAsia="hr-HR"/>
              </w:rPr>
              <w:t xml:space="preserve">, </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Obala Kneza Branimira 17</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73.799,20 / 9.794,84</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26.</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GRAD ZAGREB</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61817894937</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 Trg Stjepana Radića 1</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29.541,87 / 3.920,88</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1A5D55" w:rsidR="008B7005" w:rsidTr="001A5D55">
        <w:trPr>
          <w:trHeight w:val="985" w:hRule="exact"/>
          <w:jc w:val="center"/>
        </w:trPr>
        <w:tc>
          <w:tcPr>
            <w:tcW w:w="567" w:type="dxa"/>
            <w:shd w:val="clear" w:color="auto" w:fill="auto"/>
            <w:vAlign w:val="center"/>
            <w:hideMark/>
          </w:tcPr>
          <w:p w:rsidRPr="005356DD" w:rsidR="008B7005" w:rsidP="00373BFB" w:rsidRDefault="008B7005">
            <w:pPr>
              <w:jc w:val="center"/>
              <w:rPr>
                <w:rFonts w:ascii="Arial" w:hAnsi="Arial" w:eastAsia="Times New Roman" w:cs="Arial"/>
                <w:sz w:val="16"/>
                <w:szCs w:val="16"/>
                <w:lang w:eastAsia="hr-HR"/>
              </w:rPr>
            </w:pPr>
            <w:r w:rsidRPr="005356DD">
              <w:rPr>
                <w:rFonts w:ascii="Arial" w:hAnsi="Arial" w:eastAsia="Times New Roman" w:cs="Arial"/>
                <w:sz w:val="16"/>
                <w:szCs w:val="16"/>
                <w:lang w:eastAsia="hr-HR"/>
              </w:rPr>
              <w:t>27.</w:t>
            </w:r>
          </w:p>
        </w:tc>
        <w:tc>
          <w:tcPr>
            <w:tcW w:w="2068" w:type="dxa"/>
            <w:shd w:val="clear" w:color="auto" w:fill="auto"/>
            <w:vAlign w:val="center"/>
            <w:hideMark/>
          </w:tcPr>
          <w:p w:rsidRPr="005356DD" w:rsidR="008B7005" w:rsidP="00373BFB" w:rsidRDefault="008B7005">
            <w:pPr>
              <w:jc w:val="center"/>
              <w:rPr>
                <w:rFonts w:ascii="Arial" w:hAnsi="Arial" w:eastAsia="Times New Roman" w:cs="Arial"/>
                <w:sz w:val="16"/>
                <w:szCs w:val="16"/>
                <w:lang w:eastAsia="hr-HR"/>
              </w:rPr>
            </w:pPr>
            <w:r w:rsidRPr="005356DD">
              <w:rPr>
                <w:rFonts w:ascii="Arial" w:hAnsi="Arial" w:eastAsia="Times New Roman" w:cs="Arial"/>
                <w:sz w:val="16"/>
                <w:szCs w:val="16"/>
                <w:lang w:eastAsia="hr-HR"/>
              </w:rPr>
              <w:t>GRENKE Hrvatska d.o.o.</w:t>
            </w:r>
          </w:p>
        </w:tc>
        <w:tc>
          <w:tcPr>
            <w:tcW w:w="1195" w:type="dxa"/>
            <w:shd w:val="clear" w:color="auto" w:fill="auto"/>
            <w:vAlign w:val="center"/>
            <w:hideMark/>
          </w:tcPr>
          <w:p w:rsidRPr="005356DD" w:rsidR="008B7005" w:rsidP="00373BFB" w:rsidRDefault="008B7005">
            <w:pPr>
              <w:jc w:val="center"/>
              <w:rPr>
                <w:rFonts w:ascii="Arial" w:hAnsi="Arial" w:eastAsia="Times New Roman" w:cs="Arial"/>
                <w:sz w:val="16"/>
                <w:szCs w:val="16"/>
                <w:lang w:eastAsia="hr-HR"/>
              </w:rPr>
            </w:pPr>
            <w:r w:rsidRPr="005356DD">
              <w:rPr>
                <w:rFonts w:ascii="Arial" w:hAnsi="Arial" w:eastAsia="Times New Roman" w:cs="Arial"/>
                <w:sz w:val="16"/>
                <w:szCs w:val="16"/>
                <w:lang w:eastAsia="hr-HR"/>
              </w:rPr>
              <w:t>44115087893</w:t>
            </w:r>
          </w:p>
        </w:tc>
        <w:tc>
          <w:tcPr>
            <w:tcW w:w="1674" w:type="dxa"/>
            <w:shd w:val="clear" w:color="auto" w:fill="auto"/>
            <w:vAlign w:val="center"/>
            <w:hideMark/>
          </w:tcPr>
          <w:p w:rsidRPr="005356DD" w:rsidR="008B7005" w:rsidP="00373BFB" w:rsidRDefault="008B7005">
            <w:pPr>
              <w:jc w:val="center"/>
              <w:rPr>
                <w:rFonts w:ascii="Arial" w:hAnsi="Arial" w:eastAsia="Times New Roman" w:cs="Arial"/>
                <w:sz w:val="16"/>
                <w:szCs w:val="16"/>
                <w:lang w:eastAsia="hr-HR"/>
              </w:rPr>
            </w:pPr>
            <w:r w:rsidRPr="005356DD">
              <w:rPr>
                <w:rFonts w:ascii="Arial" w:hAnsi="Arial" w:eastAsia="Times New Roman" w:cs="Arial"/>
                <w:sz w:val="16"/>
                <w:szCs w:val="16"/>
                <w:lang w:eastAsia="hr-HR"/>
              </w:rPr>
              <w:t>Zagreb,  Avenija Većeslava Holjevca 40</w:t>
            </w:r>
          </w:p>
        </w:tc>
        <w:tc>
          <w:tcPr>
            <w:tcW w:w="1441" w:type="dxa"/>
            <w:shd w:val="clear" w:color="auto" w:fill="auto"/>
            <w:vAlign w:val="center"/>
            <w:hideMark/>
          </w:tcPr>
          <w:p w:rsidRPr="005356DD" w:rsidR="008B7005" w:rsidP="00373BFB" w:rsidRDefault="005356DD">
            <w:pPr>
              <w:jc w:val="center"/>
              <w:rPr>
                <w:rFonts w:ascii="Arial" w:hAnsi="Arial" w:eastAsia="Times New Roman" w:cs="Arial"/>
                <w:sz w:val="16"/>
                <w:szCs w:val="16"/>
                <w:lang w:eastAsia="hr-HR"/>
              </w:rPr>
            </w:pPr>
            <w:r>
              <w:rPr>
                <w:rFonts w:ascii="Arial" w:hAnsi="Arial" w:eastAsia="Times New Roman" w:cs="Arial"/>
                <w:sz w:val="16"/>
                <w:szCs w:val="16"/>
                <w:lang w:eastAsia="hr-HR"/>
              </w:rPr>
              <w:t>157.357,96 / 20.884,99</w:t>
            </w:r>
          </w:p>
        </w:tc>
        <w:tc>
          <w:tcPr>
            <w:tcW w:w="1418" w:type="dxa"/>
            <w:shd w:val="clear" w:color="auto" w:fill="auto"/>
            <w:vAlign w:val="center"/>
            <w:hideMark/>
          </w:tcPr>
          <w:p w:rsidRPr="005356DD" w:rsidR="008B7005" w:rsidP="00373BFB" w:rsidRDefault="005356DD">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5356DD" w:rsidR="008B7005" w:rsidP="00373BFB" w:rsidRDefault="005356DD">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5356DD" w:rsidR="008B7005" w:rsidP="001A5D55" w:rsidRDefault="005356DD">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28.</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HEP ELEKTRA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43965974818</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Ulica grada Vukovara 37</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22.370,38 / 2.969,06</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29.</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HRT</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68419124305</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Prisavlje 3</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480,10 / 63,72</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30.</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Hrvatska pošta d.d.</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87311810356</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Jurišićeva 13</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82,81 / 10,99</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25,50 / 3,38</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 xml:space="preserve">Dužnik </w:t>
            </w:r>
            <w:r>
              <w:rPr>
                <w:rFonts w:ascii="Arial" w:hAnsi="Arial" w:eastAsia="Times New Roman" w:cs="Arial"/>
                <w:sz w:val="16"/>
                <w:szCs w:val="16"/>
                <w:lang w:eastAsia="hr-HR"/>
              </w:rPr>
              <w:t>i</w:t>
            </w:r>
            <w:r w:rsidRPr="00723EED">
              <w:rPr>
                <w:rFonts w:ascii="Arial" w:hAnsi="Arial" w:eastAsia="Times New Roman" w:cs="Arial"/>
                <w:sz w:val="16"/>
                <w:szCs w:val="16"/>
                <w:lang w:eastAsia="hr-HR"/>
              </w:rPr>
              <w:t xml:space="preserve"> Povjerenik</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Osporeni iznos podmiren</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31.</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HRVATSKE VODE</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28921383001</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Ulica grada Vukovara 220</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w:t>
            </w:r>
            <w:r>
              <w:rPr>
                <w:rFonts w:ascii="Arial" w:hAnsi="Arial" w:eastAsia="Times New Roman" w:cs="Arial"/>
                <w:sz w:val="16"/>
                <w:szCs w:val="16"/>
                <w:lang w:eastAsia="hr-HR"/>
              </w:rPr>
              <w:t>.</w:t>
            </w:r>
            <w:r w:rsidRPr="00723EED">
              <w:rPr>
                <w:rFonts w:ascii="Arial" w:hAnsi="Arial" w:eastAsia="Times New Roman" w:cs="Arial"/>
                <w:sz w:val="16"/>
                <w:szCs w:val="16"/>
                <w:lang w:eastAsia="hr-HR"/>
              </w:rPr>
              <w:t>610,61 / 346,49</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32.</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HYGIENE 4 YOU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5480733370</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Savska </w:t>
            </w:r>
            <w:r>
              <w:rPr>
                <w:rFonts w:ascii="Arial" w:hAnsi="Arial" w:eastAsia="Times New Roman" w:cs="Arial"/>
                <w:sz w:val="16"/>
                <w:szCs w:val="16"/>
                <w:lang w:eastAsia="hr-HR"/>
              </w:rPr>
              <w:t>cesta 32</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2.529,60 / 335,74</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2.671,20 / 354,53</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 xml:space="preserve">Dužnik </w:t>
            </w:r>
            <w:r>
              <w:rPr>
                <w:rFonts w:ascii="Arial" w:hAnsi="Arial" w:eastAsia="Times New Roman" w:cs="Arial"/>
                <w:sz w:val="16"/>
                <w:szCs w:val="16"/>
                <w:lang w:eastAsia="hr-HR"/>
              </w:rPr>
              <w:t>i</w:t>
            </w:r>
            <w:r w:rsidRPr="00723EED">
              <w:rPr>
                <w:rFonts w:ascii="Arial" w:hAnsi="Arial" w:eastAsia="Times New Roman" w:cs="Arial"/>
                <w:sz w:val="16"/>
                <w:szCs w:val="16"/>
                <w:lang w:eastAsia="hr-HR"/>
              </w:rPr>
              <w:t xml:space="preserve"> Povjerenik</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Osporeni iznos podmiren</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33.</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IGEPA PLANA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32642260178</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Josipa Lončara 5</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38.519,98 / 5.112,48</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3B3D81" w:rsidR="008B7005" w:rsidTr="003B3D81">
        <w:trPr>
          <w:trHeight w:val="1039" w:hRule="exact"/>
          <w:jc w:val="center"/>
        </w:trPr>
        <w:tc>
          <w:tcPr>
            <w:tcW w:w="567" w:type="dxa"/>
            <w:shd w:val="clear" w:color="auto" w:fill="auto"/>
            <w:vAlign w:val="center"/>
            <w:hideMark/>
          </w:tcPr>
          <w:p w:rsidRPr="00445780" w:rsidR="008B7005" w:rsidP="00373BFB" w:rsidRDefault="008B7005">
            <w:pPr>
              <w:jc w:val="center"/>
              <w:rPr>
                <w:rFonts w:ascii="Arial" w:hAnsi="Arial" w:eastAsia="Times New Roman" w:cs="Arial"/>
                <w:sz w:val="16"/>
                <w:szCs w:val="16"/>
                <w:lang w:eastAsia="hr-HR"/>
              </w:rPr>
            </w:pPr>
            <w:r w:rsidRPr="00445780">
              <w:rPr>
                <w:rFonts w:ascii="Arial" w:hAnsi="Arial" w:eastAsia="Times New Roman" w:cs="Arial"/>
                <w:sz w:val="16"/>
                <w:szCs w:val="16"/>
                <w:lang w:eastAsia="hr-HR"/>
              </w:rPr>
              <w:t>34.</w:t>
            </w:r>
          </w:p>
        </w:tc>
        <w:tc>
          <w:tcPr>
            <w:tcW w:w="2068" w:type="dxa"/>
            <w:shd w:val="clear" w:color="auto" w:fill="auto"/>
            <w:vAlign w:val="center"/>
            <w:hideMark/>
          </w:tcPr>
          <w:p w:rsidRPr="00445780" w:rsidR="008B7005" w:rsidP="00373BFB" w:rsidRDefault="008B7005">
            <w:pPr>
              <w:jc w:val="center"/>
              <w:rPr>
                <w:rFonts w:ascii="Arial" w:hAnsi="Arial" w:eastAsia="Times New Roman" w:cs="Arial"/>
                <w:sz w:val="16"/>
                <w:szCs w:val="16"/>
                <w:lang w:eastAsia="hr-HR"/>
              </w:rPr>
            </w:pPr>
            <w:r w:rsidRPr="00445780">
              <w:rPr>
                <w:rFonts w:ascii="Arial" w:hAnsi="Arial" w:eastAsia="Times New Roman" w:cs="Arial"/>
                <w:sz w:val="16"/>
                <w:szCs w:val="16"/>
                <w:lang w:eastAsia="hr-HR"/>
              </w:rPr>
              <w:t>IMPULS LEASING d.o.o.</w:t>
            </w:r>
          </w:p>
        </w:tc>
        <w:tc>
          <w:tcPr>
            <w:tcW w:w="1195" w:type="dxa"/>
            <w:shd w:val="clear" w:color="auto" w:fill="auto"/>
            <w:vAlign w:val="center"/>
            <w:hideMark/>
          </w:tcPr>
          <w:p w:rsidRPr="00445780" w:rsidR="008B7005" w:rsidP="00373BFB" w:rsidRDefault="008B7005">
            <w:pPr>
              <w:jc w:val="center"/>
              <w:rPr>
                <w:rFonts w:ascii="Arial" w:hAnsi="Arial" w:eastAsia="Times New Roman" w:cs="Arial"/>
                <w:sz w:val="16"/>
                <w:szCs w:val="16"/>
                <w:lang w:eastAsia="hr-HR"/>
              </w:rPr>
            </w:pPr>
            <w:r w:rsidRPr="00445780">
              <w:rPr>
                <w:rFonts w:ascii="Arial" w:hAnsi="Arial" w:eastAsia="Times New Roman" w:cs="Arial"/>
                <w:sz w:val="16"/>
                <w:szCs w:val="16"/>
                <w:lang w:eastAsia="hr-HR"/>
              </w:rPr>
              <w:t>65918029671</w:t>
            </w:r>
          </w:p>
        </w:tc>
        <w:tc>
          <w:tcPr>
            <w:tcW w:w="1674" w:type="dxa"/>
            <w:shd w:val="clear" w:color="auto" w:fill="auto"/>
            <w:vAlign w:val="center"/>
            <w:hideMark/>
          </w:tcPr>
          <w:p w:rsidRPr="00445780" w:rsidR="008B7005" w:rsidP="00373BFB" w:rsidRDefault="008B7005">
            <w:pPr>
              <w:jc w:val="center"/>
              <w:rPr>
                <w:rFonts w:ascii="Arial" w:hAnsi="Arial" w:eastAsia="Times New Roman" w:cs="Arial"/>
                <w:sz w:val="16"/>
                <w:szCs w:val="16"/>
                <w:lang w:eastAsia="hr-HR"/>
              </w:rPr>
            </w:pPr>
            <w:r w:rsidRPr="00445780">
              <w:rPr>
                <w:rFonts w:ascii="Arial" w:hAnsi="Arial" w:eastAsia="Times New Roman" w:cs="Arial"/>
                <w:sz w:val="16"/>
                <w:szCs w:val="16"/>
                <w:lang w:eastAsia="hr-HR"/>
              </w:rPr>
              <w:t>Zagreb, Velimira Škorpika 24/1</w:t>
            </w:r>
          </w:p>
        </w:tc>
        <w:tc>
          <w:tcPr>
            <w:tcW w:w="1441" w:type="dxa"/>
            <w:shd w:val="clear" w:color="auto" w:fill="auto"/>
            <w:vAlign w:val="center"/>
            <w:hideMark/>
          </w:tcPr>
          <w:p w:rsidRPr="00445780" w:rsidR="008B7005" w:rsidP="00373BFB" w:rsidRDefault="00445780">
            <w:pPr>
              <w:jc w:val="center"/>
              <w:rPr>
                <w:rFonts w:ascii="Arial" w:hAnsi="Arial" w:eastAsia="Times New Roman" w:cs="Arial"/>
                <w:sz w:val="16"/>
                <w:szCs w:val="16"/>
                <w:lang w:eastAsia="hr-HR"/>
              </w:rPr>
            </w:pPr>
            <w:r>
              <w:rPr>
                <w:rFonts w:ascii="Arial" w:hAnsi="Arial" w:eastAsia="Times New Roman" w:cs="Arial"/>
                <w:sz w:val="16"/>
                <w:szCs w:val="16"/>
                <w:lang w:eastAsia="hr-HR"/>
              </w:rPr>
              <w:t>191.083,43 / 25.361,13</w:t>
            </w:r>
          </w:p>
        </w:tc>
        <w:tc>
          <w:tcPr>
            <w:tcW w:w="1418" w:type="dxa"/>
            <w:shd w:val="clear" w:color="auto" w:fill="auto"/>
            <w:vAlign w:val="center"/>
            <w:hideMark/>
          </w:tcPr>
          <w:p w:rsidRPr="00445780" w:rsidR="008B7005" w:rsidP="00373BFB" w:rsidRDefault="00445780">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445780" w:rsidR="008B7005" w:rsidP="00373BFB" w:rsidRDefault="00445780">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445780" w:rsidR="008B7005" w:rsidP="00373BFB" w:rsidRDefault="00445780">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35.</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ISKON INTERNET d.d.</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36779353407</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Radnička cesta 21</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7.656,65 / 1.016,21</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36.</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Javni bilježnik Helena Dragun</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17993292271</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Split</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Škrape 53</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21.237,76 / 2.818,74</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B3D81">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37.</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KENTBANK d.d.</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73656725926</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Zagreb, </w:t>
            </w:r>
            <w:r w:rsidRPr="00964B49">
              <w:rPr>
                <w:rFonts w:ascii="Arial" w:hAnsi="Arial" w:eastAsia="Times New Roman" w:cs="Arial"/>
                <w:sz w:val="16"/>
                <w:szCs w:val="16"/>
                <w:lang w:eastAsia="hr-HR"/>
              </w:rPr>
              <w:t xml:space="preserve">Gundulićeva </w:t>
            </w:r>
            <w:r>
              <w:rPr>
                <w:rFonts w:ascii="Arial" w:hAnsi="Arial" w:eastAsia="Times New Roman" w:cs="Arial"/>
                <w:sz w:val="16"/>
                <w:szCs w:val="16"/>
                <w:lang w:eastAsia="hr-HR"/>
              </w:rPr>
              <w:t>1</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7.089.683,11 / 940.962,65</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38.</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KONZUM plus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62226620908</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Marijana Čavića 1</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157,74 / 20,94</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11.026,69 / 1.463,49</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 xml:space="preserve">Dužnik </w:t>
            </w:r>
            <w:r>
              <w:rPr>
                <w:rFonts w:ascii="Arial" w:hAnsi="Arial" w:eastAsia="Times New Roman" w:cs="Arial"/>
                <w:sz w:val="16"/>
                <w:szCs w:val="16"/>
                <w:lang w:eastAsia="hr-HR"/>
              </w:rPr>
              <w:t>i</w:t>
            </w:r>
            <w:r w:rsidRPr="00723EED">
              <w:rPr>
                <w:rFonts w:ascii="Arial" w:hAnsi="Arial" w:eastAsia="Times New Roman" w:cs="Arial"/>
                <w:sz w:val="16"/>
                <w:szCs w:val="16"/>
                <w:lang w:eastAsia="hr-HR"/>
              </w:rPr>
              <w:t xml:space="preserve"> Povjerenik</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Osporeni iznos podmiren</w:t>
            </w:r>
          </w:p>
        </w:tc>
      </w:tr>
      <w:tr w:rsidRPr="00723EED" w:rsidR="008B7005" w:rsidTr="003B3D81">
        <w:trPr>
          <w:trHeight w:val="794" w:hRule="exact"/>
          <w:jc w:val="center"/>
        </w:trPr>
        <w:tc>
          <w:tcPr>
            <w:tcW w:w="567" w:type="dxa"/>
            <w:shd w:val="clear" w:color="auto" w:fill="auto"/>
            <w:vAlign w:val="center"/>
            <w:hideMark/>
          </w:tcPr>
          <w:p w:rsidRPr="003B3D81" w:rsidR="008B7005" w:rsidP="00373BFB" w:rsidRDefault="008B7005">
            <w:pPr>
              <w:jc w:val="center"/>
              <w:rPr>
                <w:rFonts w:ascii="Arial" w:hAnsi="Arial" w:eastAsia="Times New Roman" w:cs="Arial"/>
                <w:sz w:val="16"/>
                <w:szCs w:val="16"/>
                <w:lang w:eastAsia="hr-HR"/>
              </w:rPr>
            </w:pPr>
            <w:r w:rsidRPr="003B3D81">
              <w:rPr>
                <w:rFonts w:ascii="Arial" w:hAnsi="Arial" w:eastAsia="Times New Roman" w:cs="Arial"/>
                <w:sz w:val="16"/>
                <w:szCs w:val="16"/>
                <w:lang w:eastAsia="hr-HR"/>
              </w:rPr>
              <w:t>39.</w:t>
            </w:r>
          </w:p>
        </w:tc>
        <w:tc>
          <w:tcPr>
            <w:tcW w:w="2068" w:type="dxa"/>
            <w:shd w:val="clear" w:color="auto" w:fill="auto"/>
            <w:vAlign w:val="center"/>
            <w:hideMark/>
          </w:tcPr>
          <w:p w:rsidRPr="003B3D81" w:rsidR="008B7005" w:rsidP="00373BFB" w:rsidRDefault="008B7005">
            <w:pPr>
              <w:jc w:val="center"/>
              <w:rPr>
                <w:rFonts w:ascii="Arial" w:hAnsi="Arial" w:eastAsia="Times New Roman" w:cs="Arial"/>
                <w:sz w:val="16"/>
                <w:szCs w:val="16"/>
                <w:lang w:eastAsia="hr-HR"/>
              </w:rPr>
            </w:pPr>
            <w:r w:rsidRPr="003B3D81">
              <w:rPr>
                <w:rFonts w:ascii="Arial" w:hAnsi="Arial" w:eastAsia="Times New Roman" w:cs="Arial"/>
                <w:sz w:val="16"/>
                <w:szCs w:val="16"/>
                <w:lang w:eastAsia="hr-HR"/>
              </w:rPr>
              <w:t>M SAN GRUPA d.o.o.</w:t>
            </w:r>
          </w:p>
        </w:tc>
        <w:tc>
          <w:tcPr>
            <w:tcW w:w="1195" w:type="dxa"/>
            <w:shd w:val="clear" w:color="auto" w:fill="auto"/>
            <w:vAlign w:val="center"/>
            <w:hideMark/>
          </w:tcPr>
          <w:p w:rsidRPr="003B3D81" w:rsidR="008B7005" w:rsidP="00373BFB" w:rsidRDefault="008B7005">
            <w:pPr>
              <w:jc w:val="center"/>
              <w:rPr>
                <w:rFonts w:ascii="Arial" w:hAnsi="Arial" w:eastAsia="Times New Roman" w:cs="Arial"/>
                <w:sz w:val="16"/>
                <w:szCs w:val="16"/>
                <w:lang w:eastAsia="hr-HR"/>
              </w:rPr>
            </w:pPr>
            <w:r w:rsidRPr="003B3D81">
              <w:rPr>
                <w:rFonts w:ascii="Arial" w:hAnsi="Arial" w:eastAsia="Times New Roman" w:cs="Arial"/>
                <w:sz w:val="16"/>
                <w:szCs w:val="16"/>
                <w:lang w:eastAsia="hr-HR"/>
              </w:rPr>
              <w:t>34695138237</w:t>
            </w:r>
          </w:p>
        </w:tc>
        <w:tc>
          <w:tcPr>
            <w:tcW w:w="1674" w:type="dxa"/>
            <w:shd w:val="clear" w:color="auto" w:fill="auto"/>
            <w:vAlign w:val="center"/>
            <w:hideMark/>
          </w:tcPr>
          <w:p w:rsidRPr="003B3D81" w:rsidR="008B7005" w:rsidP="00373BFB" w:rsidRDefault="008B7005">
            <w:pPr>
              <w:jc w:val="center"/>
              <w:rPr>
                <w:rFonts w:ascii="Arial" w:hAnsi="Arial" w:eastAsia="Times New Roman" w:cs="Arial"/>
                <w:sz w:val="16"/>
                <w:szCs w:val="16"/>
                <w:lang w:eastAsia="hr-HR"/>
              </w:rPr>
            </w:pPr>
            <w:r w:rsidRPr="00333AD8">
              <w:rPr>
                <w:rFonts w:ascii="Arial" w:hAnsi="Arial" w:eastAsia="Times New Roman" w:cs="Arial"/>
                <w:sz w:val="16"/>
                <w:szCs w:val="16"/>
                <w:lang w:eastAsia="hr-HR"/>
              </w:rPr>
              <w:t>Zagreb, Buzinski prilaz 10</w:t>
            </w:r>
          </w:p>
        </w:tc>
        <w:tc>
          <w:tcPr>
            <w:tcW w:w="1441" w:type="dxa"/>
            <w:shd w:val="clear" w:color="auto" w:fill="auto"/>
            <w:vAlign w:val="center"/>
            <w:hideMark/>
          </w:tcPr>
          <w:p w:rsidRPr="003B3D81" w:rsidR="008B7005" w:rsidP="00373BFB" w:rsidRDefault="008B7005">
            <w:pPr>
              <w:jc w:val="center"/>
              <w:rPr>
                <w:rFonts w:ascii="Arial" w:hAnsi="Arial" w:eastAsia="Times New Roman" w:cs="Arial"/>
                <w:sz w:val="16"/>
                <w:szCs w:val="16"/>
                <w:lang w:eastAsia="hr-HR"/>
              </w:rPr>
            </w:pPr>
            <w:r w:rsidRPr="003B3D81">
              <w:rPr>
                <w:rFonts w:ascii="Arial" w:hAnsi="Arial" w:eastAsia="Times New Roman" w:cs="Arial"/>
                <w:sz w:val="16"/>
                <w:szCs w:val="16"/>
                <w:lang w:eastAsia="hr-HR"/>
              </w:rPr>
              <w:t>181.329,18 / 24.066,52</w:t>
            </w:r>
          </w:p>
        </w:tc>
        <w:tc>
          <w:tcPr>
            <w:tcW w:w="1418" w:type="dxa"/>
            <w:shd w:val="clear" w:color="auto" w:fill="auto"/>
            <w:vAlign w:val="center"/>
            <w:hideMark/>
          </w:tcPr>
          <w:p w:rsidRPr="003B3D81" w:rsidR="008B7005" w:rsidP="00373BFB" w:rsidRDefault="008B7005">
            <w:pPr>
              <w:jc w:val="center"/>
              <w:rPr>
                <w:rFonts w:ascii="Arial" w:hAnsi="Arial" w:eastAsia="Times New Roman" w:cs="Arial"/>
                <w:sz w:val="16"/>
                <w:szCs w:val="16"/>
                <w:lang w:eastAsia="hr-HR"/>
              </w:rPr>
            </w:pPr>
            <w:r w:rsidRPr="003B3D81">
              <w:rPr>
                <w:rFonts w:ascii="Arial" w:hAnsi="Arial" w:eastAsia="Times New Roman" w:cs="Arial"/>
                <w:sz w:val="16"/>
                <w:szCs w:val="16"/>
                <w:lang w:eastAsia="hr-HR"/>
              </w:rPr>
              <w:t>0,00</w:t>
            </w:r>
          </w:p>
        </w:tc>
        <w:tc>
          <w:tcPr>
            <w:tcW w:w="1134" w:type="dxa"/>
            <w:shd w:val="clear" w:color="auto" w:fill="auto"/>
            <w:vAlign w:val="center"/>
            <w:hideMark/>
          </w:tcPr>
          <w:p w:rsidRPr="003B3D81" w:rsidR="008B7005" w:rsidP="00373BFB" w:rsidRDefault="008B7005">
            <w:pPr>
              <w:jc w:val="center"/>
              <w:rPr>
                <w:rFonts w:ascii="Arial" w:hAnsi="Arial" w:eastAsia="Times New Roman" w:cs="Arial"/>
                <w:sz w:val="16"/>
                <w:szCs w:val="16"/>
                <w:lang w:eastAsia="hr-HR"/>
              </w:rPr>
            </w:pPr>
            <w:r w:rsidRPr="003B3D81">
              <w:rPr>
                <w:rFonts w:ascii="Arial" w:hAnsi="Arial" w:eastAsia="Times New Roman" w:cs="Arial"/>
                <w:sz w:val="16"/>
                <w:szCs w:val="16"/>
                <w:lang w:eastAsia="hr-HR"/>
              </w:rPr>
              <w:t>/</w:t>
            </w:r>
          </w:p>
        </w:tc>
        <w:tc>
          <w:tcPr>
            <w:tcW w:w="1794" w:type="dxa"/>
            <w:shd w:val="clear" w:color="auto" w:fill="auto"/>
            <w:vAlign w:val="center"/>
            <w:hideMark/>
          </w:tcPr>
          <w:p w:rsidRPr="003B3D81"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1215"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40.</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METEOR GRUPA-LABUD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23359164583</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Radnička cesta 173</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31.690,94 / 4.206,11</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1.952,98 / 259,20</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 xml:space="preserve">Dužnik </w:t>
            </w:r>
            <w:r>
              <w:rPr>
                <w:rFonts w:ascii="Arial" w:hAnsi="Arial" w:eastAsia="Times New Roman" w:cs="Arial"/>
                <w:sz w:val="16"/>
                <w:szCs w:val="16"/>
                <w:lang w:eastAsia="hr-HR"/>
              </w:rPr>
              <w:t>i</w:t>
            </w:r>
            <w:r w:rsidRPr="00723EED">
              <w:rPr>
                <w:rFonts w:ascii="Arial" w:hAnsi="Arial" w:eastAsia="Times New Roman" w:cs="Arial"/>
                <w:sz w:val="16"/>
                <w:szCs w:val="16"/>
                <w:lang w:eastAsia="hr-HR"/>
              </w:rPr>
              <w:t xml:space="preserve"> Povjerenik</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Dužnik u svojim knjigama ima knjižnu obavijest na navedeni iznos koju vjerovnik nije evidentirao</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41.</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RH, </w:t>
            </w:r>
            <w:r w:rsidRPr="00723EED">
              <w:rPr>
                <w:rFonts w:ascii="Arial" w:hAnsi="Arial" w:eastAsia="Times New Roman" w:cs="Arial"/>
                <w:sz w:val="16"/>
                <w:szCs w:val="16"/>
                <w:lang w:eastAsia="hr-HR"/>
              </w:rPr>
              <w:t>MINISTARSTVO FINANCIJA</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18683136487</w:t>
            </w:r>
          </w:p>
        </w:tc>
        <w:tc>
          <w:tcPr>
            <w:tcW w:w="1674" w:type="dxa"/>
            <w:shd w:val="clear" w:color="auto" w:fill="auto"/>
            <w:vAlign w:val="center"/>
            <w:hideMark/>
          </w:tcPr>
          <w:p w:rsidRPr="00723EED" w:rsidR="008B7005" w:rsidP="008F3FAF"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KATANČIĆEVA 5, 10000 ZAGREB</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949.514,41 / 126.022,22</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42.</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RH, </w:t>
            </w:r>
            <w:r w:rsidRPr="00723EED">
              <w:rPr>
                <w:rFonts w:ascii="Arial" w:hAnsi="Arial" w:eastAsia="Times New Roman" w:cs="Arial"/>
                <w:sz w:val="16"/>
                <w:szCs w:val="16"/>
                <w:lang w:eastAsia="hr-HR"/>
              </w:rPr>
              <w:t>MINISTARSTVO POLJOPRIVREDE</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76767369197</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Ulica grada Vukovara 78</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11.240,42 / 1.491,86</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43.</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NATURE SAFE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8346500372</w:t>
            </w:r>
          </w:p>
        </w:tc>
        <w:tc>
          <w:tcPr>
            <w:tcW w:w="1674" w:type="dxa"/>
            <w:shd w:val="clear" w:color="auto" w:fill="auto"/>
            <w:vAlign w:val="center"/>
            <w:hideMark/>
          </w:tcPr>
          <w:p w:rsidRPr="008F3FAF"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Split</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Branimirova obala 10</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 xml:space="preserve">31.963,94 / </w:t>
            </w:r>
            <w:r>
              <w:rPr>
                <w:rFonts w:ascii="Arial" w:hAnsi="Arial" w:eastAsia="Times New Roman" w:cs="Arial"/>
                <w:sz w:val="16"/>
                <w:szCs w:val="16"/>
                <w:lang w:eastAsia="hr-HR"/>
              </w:rPr>
              <w:t>4.242,34</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44.</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OPTIPLAST,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22399381390</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Sisak</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Odra Sisačka 46</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21.843,54 / 2.899,14</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8F3FAF">
        <w:trPr>
          <w:trHeight w:val="1950" w:hRule="exact"/>
          <w:jc w:val="center"/>
        </w:trPr>
        <w:tc>
          <w:tcPr>
            <w:tcW w:w="567" w:type="dxa"/>
            <w:shd w:val="clear" w:color="auto" w:fill="auto"/>
            <w:vAlign w:val="center"/>
            <w:hideMark/>
          </w:tcPr>
          <w:p w:rsidRPr="00445780" w:rsidR="008B7005" w:rsidP="00373BFB" w:rsidRDefault="008B7005">
            <w:pPr>
              <w:jc w:val="center"/>
              <w:rPr>
                <w:rFonts w:ascii="Arial" w:hAnsi="Arial" w:eastAsia="Times New Roman" w:cs="Arial"/>
                <w:sz w:val="16"/>
                <w:szCs w:val="16"/>
                <w:lang w:eastAsia="hr-HR"/>
              </w:rPr>
            </w:pPr>
            <w:r w:rsidRPr="00445780">
              <w:rPr>
                <w:rFonts w:ascii="Arial" w:hAnsi="Arial" w:eastAsia="Times New Roman" w:cs="Arial"/>
                <w:sz w:val="16"/>
                <w:szCs w:val="16"/>
                <w:lang w:eastAsia="hr-HR"/>
              </w:rPr>
              <w:t>45.</w:t>
            </w:r>
          </w:p>
        </w:tc>
        <w:tc>
          <w:tcPr>
            <w:tcW w:w="2068" w:type="dxa"/>
            <w:shd w:val="clear" w:color="auto" w:fill="auto"/>
            <w:vAlign w:val="center"/>
            <w:hideMark/>
          </w:tcPr>
          <w:p w:rsidRPr="00445780" w:rsidR="008B7005" w:rsidP="00373BFB" w:rsidRDefault="008B7005">
            <w:pPr>
              <w:jc w:val="center"/>
              <w:rPr>
                <w:rFonts w:ascii="Arial" w:hAnsi="Arial" w:eastAsia="Times New Roman" w:cs="Arial"/>
                <w:sz w:val="16"/>
                <w:szCs w:val="16"/>
                <w:lang w:eastAsia="hr-HR"/>
              </w:rPr>
            </w:pPr>
            <w:r w:rsidRPr="00445780">
              <w:rPr>
                <w:rFonts w:ascii="Arial" w:hAnsi="Arial" w:eastAsia="Times New Roman" w:cs="Arial"/>
                <w:sz w:val="16"/>
                <w:szCs w:val="16"/>
                <w:lang w:eastAsia="hr-HR"/>
              </w:rPr>
              <w:t>OTP Leasing d.d.</w:t>
            </w:r>
          </w:p>
        </w:tc>
        <w:tc>
          <w:tcPr>
            <w:tcW w:w="1195" w:type="dxa"/>
            <w:shd w:val="clear" w:color="auto" w:fill="auto"/>
            <w:vAlign w:val="center"/>
            <w:hideMark/>
          </w:tcPr>
          <w:p w:rsidRPr="00445780" w:rsidR="008B7005" w:rsidP="00373BFB" w:rsidRDefault="008B7005">
            <w:pPr>
              <w:jc w:val="center"/>
              <w:rPr>
                <w:rFonts w:ascii="Arial" w:hAnsi="Arial" w:eastAsia="Times New Roman" w:cs="Arial"/>
                <w:sz w:val="16"/>
                <w:szCs w:val="16"/>
                <w:lang w:eastAsia="hr-HR"/>
              </w:rPr>
            </w:pPr>
            <w:r w:rsidRPr="00445780">
              <w:rPr>
                <w:rFonts w:ascii="Arial" w:hAnsi="Arial" w:eastAsia="Times New Roman" w:cs="Arial"/>
                <w:sz w:val="16"/>
                <w:szCs w:val="16"/>
                <w:lang w:eastAsia="hr-HR"/>
              </w:rPr>
              <w:t>23780250353</w:t>
            </w:r>
          </w:p>
        </w:tc>
        <w:tc>
          <w:tcPr>
            <w:tcW w:w="1674" w:type="dxa"/>
            <w:shd w:val="clear" w:color="auto" w:fill="auto"/>
            <w:vAlign w:val="center"/>
            <w:hideMark/>
          </w:tcPr>
          <w:p w:rsidRPr="00445780" w:rsidR="008B7005" w:rsidP="00873D30" w:rsidRDefault="008B7005">
            <w:pPr>
              <w:jc w:val="center"/>
              <w:rPr>
                <w:rFonts w:ascii="Arial" w:hAnsi="Arial" w:eastAsia="Times New Roman" w:cs="Arial"/>
                <w:sz w:val="16"/>
                <w:szCs w:val="16"/>
                <w:lang w:eastAsia="hr-HR"/>
              </w:rPr>
            </w:pPr>
            <w:r w:rsidRPr="00445780">
              <w:rPr>
                <w:rFonts w:ascii="Arial" w:hAnsi="Arial" w:eastAsia="Times New Roman" w:cs="Arial"/>
                <w:sz w:val="16"/>
                <w:szCs w:val="16"/>
                <w:lang w:eastAsia="hr-HR"/>
              </w:rPr>
              <w:t>Zagreb, Petrovaradinska ulica</w:t>
            </w:r>
          </w:p>
          <w:p w:rsidRPr="00445780" w:rsidR="008B7005" w:rsidP="00373BFB" w:rsidRDefault="008B7005">
            <w:pPr>
              <w:jc w:val="center"/>
              <w:rPr>
                <w:rFonts w:ascii="Arial" w:hAnsi="Arial" w:eastAsia="Times New Roman" w:cs="Arial"/>
                <w:sz w:val="16"/>
                <w:szCs w:val="16"/>
                <w:lang w:eastAsia="hr-HR"/>
              </w:rPr>
            </w:pPr>
            <w:r w:rsidRPr="00445780">
              <w:rPr>
                <w:rFonts w:ascii="Arial" w:hAnsi="Arial" w:eastAsia="Times New Roman" w:cs="Arial"/>
                <w:sz w:val="16"/>
                <w:szCs w:val="16"/>
                <w:lang w:eastAsia="hr-HR"/>
              </w:rPr>
              <w:t>1</w:t>
            </w:r>
          </w:p>
        </w:tc>
        <w:tc>
          <w:tcPr>
            <w:tcW w:w="1441" w:type="dxa"/>
            <w:shd w:val="clear" w:color="auto" w:fill="auto"/>
            <w:vAlign w:val="center"/>
            <w:hideMark/>
          </w:tcPr>
          <w:p w:rsidRPr="00445780" w:rsidR="008B7005" w:rsidP="00373BFB" w:rsidRDefault="00445780">
            <w:pPr>
              <w:jc w:val="center"/>
              <w:rPr>
                <w:rFonts w:ascii="Arial" w:hAnsi="Arial" w:eastAsia="Times New Roman" w:cs="Arial"/>
                <w:sz w:val="16"/>
                <w:szCs w:val="16"/>
                <w:lang w:eastAsia="hr-HR"/>
              </w:rPr>
            </w:pPr>
            <w:r w:rsidRPr="00445780">
              <w:rPr>
                <w:rFonts w:ascii="Arial" w:hAnsi="Arial" w:eastAsia="Times New Roman" w:cs="Arial"/>
                <w:sz w:val="16"/>
                <w:szCs w:val="16"/>
                <w:lang w:eastAsia="hr-HR"/>
              </w:rPr>
              <w:t>66.233,30 / 8.790,67</w:t>
            </w:r>
          </w:p>
        </w:tc>
        <w:tc>
          <w:tcPr>
            <w:tcW w:w="1418" w:type="dxa"/>
            <w:shd w:val="clear" w:color="auto" w:fill="auto"/>
            <w:vAlign w:val="center"/>
            <w:hideMark/>
          </w:tcPr>
          <w:p w:rsidRPr="00445780" w:rsidR="008B7005" w:rsidP="00373BFB" w:rsidRDefault="00445780">
            <w:pPr>
              <w:jc w:val="center"/>
              <w:rPr>
                <w:rFonts w:ascii="Arial" w:hAnsi="Arial" w:eastAsia="Times New Roman" w:cs="Arial"/>
                <w:sz w:val="16"/>
                <w:szCs w:val="16"/>
                <w:lang w:eastAsia="hr-HR"/>
              </w:rPr>
            </w:pPr>
            <w:r w:rsidRPr="00445780">
              <w:rPr>
                <w:rFonts w:ascii="Arial" w:hAnsi="Arial" w:eastAsia="Times New Roman" w:cs="Arial"/>
                <w:sz w:val="16"/>
                <w:szCs w:val="16"/>
                <w:lang w:eastAsia="hr-HR"/>
              </w:rPr>
              <w:t>0,00 / 0,00</w:t>
            </w:r>
          </w:p>
        </w:tc>
        <w:tc>
          <w:tcPr>
            <w:tcW w:w="1134" w:type="dxa"/>
            <w:shd w:val="clear" w:color="auto" w:fill="auto"/>
            <w:vAlign w:val="center"/>
            <w:hideMark/>
          </w:tcPr>
          <w:p w:rsidRPr="00445780" w:rsidR="008B7005" w:rsidP="00373BFB" w:rsidRDefault="00445780">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445780" w:rsidR="008B7005" w:rsidP="008F3FAF" w:rsidRDefault="00445780">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46</w:t>
            </w:r>
            <w:r w:rsidRPr="00723EED">
              <w:rPr>
                <w:rFonts w:ascii="Arial" w:hAnsi="Arial" w:eastAsia="Times New Roman" w:cs="Arial"/>
                <w:sz w:val="16"/>
                <w:szCs w:val="16"/>
                <w:lang w:eastAsia="hr-HR"/>
              </w:rPr>
              <w:t>.</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PROVIDER SERVICE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63450400769</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Solin</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Domovnskog rata 1</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26.303,19 / 3.491,03</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445780">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47.</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RAIFFEISENBANK AUSTRIA d.d.</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53056966535</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 xml:space="preserve">Zagreb, </w:t>
            </w:r>
            <w:r w:rsidRPr="00964B49">
              <w:rPr>
                <w:rFonts w:ascii="Arial" w:hAnsi="Arial" w:eastAsia="Times New Roman" w:cs="Arial"/>
                <w:sz w:val="16"/>
                <w:szCs w:val="16"/>
                <w:lang w:eastAsia="hr-HR"/>
              </w:rPr>
              <w:t xml:space="preserve">Magazinska cesta </w:t>
            </w:r>
            <w:r>
              <w:rPr>
                <w:rFonts w:ascii="Arial" w:hAnsi="Arial" w:eastAsia="Times New Roman" w:cs="Arial"/>
                <w:sz w:val="16"/>
                <w:szCs w:val="16"/>
                <w:lang w:eastAsia="hr-HR"/>
              </w:rPr>
              <w:t>69</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77.820,02 / 10.328,49</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48.</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RIBOLA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61395607720</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Kaštel Lukšić</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Bardojevska ulica 25</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39.437,48 / 5.234,25</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49.</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SWING CONSULTING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90460957052</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Split</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Cesta mira 10</w:t>
            </w:r>
          </w:p>
        </w:tc>
        <w:tc>
          <w:tcPr>
            <w:tcW w:w="1441" w:type="dxa"/>
            <w:shd w:val="clear" w:color="auto" w:fill="auto"/>
            <w:vAlign w:val="center"/>
            <w:hideMark/>
          </w:tcPr>
          <w:p w:rsidRPr="00723EED" w:rsidR="008B7005" w:rsidP="008F3FAF"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22.</w:t>
            </w:r>
            <w:r>
              <w:rPr>
                <w:rFonts w:ascii="Arial" w:hAnsi="Arial" w:eastAsia="Times New Roman" w:cs="Arial"/>
                <w:sz w:val="16"/>
                <w:szCs w:val="16"/>
                <w:lang w:eastAsia="hr-HR"/>
              </w:rPr>
              <w:t>021</w:t>
            </w:r>
            <w:r w:rsidRPr="00723EED">
              <w:rPr>
                <w:rFonts w:ascii="Arial" w:hAnsi="Arial" w:eastAsia="Times New Roman" w:cs="Arial"/>
                <w:sz w:val="16"/>
                <w:szCs w:val="16"/>
                <w:lang w:eastAsia="hr-HR"/>
              </w:rPr>
              <w:t>,</w:t>
            </w:r>
            <w:r>
              <w:rPr>
                <w:rFonts w:ascii="Arial" w:hAnsi="Arial" w:eastAsia="Times New Roman" w:cs="Arial"/>
                <w:sz w:val="16"/>
                <w:szCs w:val="16"/>
                <w:lang w:eastAsia="hr-HR"/>
              </w:rPr>
              <w:t>72</w:t>
            </w:r>
            <w:r w:rsidRPr="00723EED">
              <w:rPr>
                <w:rFonts w:ascii="Arial" w:hAnsi="Arial" w:eastAsia="Times New Roman" w:cs="Arial"/>
                <w:sz w:val="16"/>
                <w:szCs w:val="16"/>
                <w:lang w:eastAsia="hr-HR"/>
              </w:rPr>
              <w:t xml:space="preserve"> / 2.</w:t>
            </w:r>
            <w:r>
              <w:rPr>
                <w:rFonts w:ascii="Arial" w:hAnsi="Arial" w:eastAsia="Times New Roman" w:cs="Arial"/>
                <w:sz w:val="16"/>
                <w:szCs w:val="16"/>
                <w:lang w:eastAsia="hr-HR"/>
              </w:rPr>
              <w:t>922</w:t>
            </w:r>
            <w:r w:rsidRPr="00723EED">
              <w:rPr>
                <w:rFonts w:ascii="Arial" w:hAnsi="Arial" w:eastAsia="Times New Roman" w:cs="Arial"/>
                <w:sz w:val="16"/>
                <w:szCs w:val="16"/>
                <w:lang w:eastAsia="hr-HR"/>
              </w:rPr>
              <w:t>,</w:t>
            </w:r>
            <w:r>
              <w:rPr>
                <w:rFonts w:ascii="Arial" w:hAnsi="Arial" w:eastAsia="Times New Roman" w:cs="Arial"/>
                <w:sz w:val="16"/>
                <w:szCs w:val="16"/>
                <w:lang w:eastAsia="hr-HR"/>
              </w:rPr>
              <w:t>78</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50.</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TRGOMIX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70233534019</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Split</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Križine 22</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36.661,12 / 4.865,77</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51.</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VODOVOD I KANALIZACIJA,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56826138353</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Split</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Hercegovačka 8</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60,35 / 8,01</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230,00 / 30,53</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 xml:space="preserve">Dužnik </w:t>
            </w:r>
            <w:r>
              <w:rPr>
                <w:rFonts w:ascii="Arial" w:hAnsi="Arial" w:eastAsia="Times New Roman" w:cs="Arial"/>
                <w:sz w:val="16"/>
                <w:szCs w:val="16"/>
                <w:lang w:eastAsia="hr-HR"/>
              </w:rPr>
              <w:t>i</w:t>
            </w:r>
            <w:r w:rsidRPr="00723EED">
              <w:rPr>
                <w:rFonts w:ascii="Arial" w:hAnsi="Arial" w:eastAsia="Times New Roman" w:cs="Arial"/>
                <w:sz w:val="16"/>
                <w:szCs w:val="16"/>
                <w:lang w:eastAsia="hr-HR"/>
              </w:rPr>
              <w:t xml:space="preserve"> Povjerenik</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Osporeni iznos podmiren</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52.</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Xenon Forte-Zagreb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28212527269</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Slavonska avenija 24</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15.852,04 / 2.103,93</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53.</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ZAGREBAČKI HOLDING d.o.o.</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85584865987</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w:t>
            </w:r>
            <w:r>
              <w:rPr>
                <w:rFonts w:ascii="Arial" w:hAnsi="Arial" w:eastAsia="Times New Roman" w:cs="Arial"/>
                <w:sz w:val="16"/>
                <w:szCs w:val="16"/>
                <w:lang w:eastAsia="hr-HR"/>
              </w:rPr>
              <w:t>Ulica grada Vukovara 41</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68,41 / 9,08</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w:t>
            </w:r>
          </w:p>
        </w:tc>
      </w:tr>
      <w:tr w:rsidRPr="00723EED" w:rsidR="008B7005" w:rsidTr="00373BFB">
        <w:trPr>
          <w:trHeight w:val="794" w:hRule="exact"/>
          <w:jc w:val="center"/>
        </w:trPr>
        <w:tc>
          <w:tcPr>
            <w:tcW w:w="567"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Pr>
                <w:rFonts w:ascii="Arial" w:hAnsi="Arial" w:eastAsia="Times New Roman" w:cs="Arial"/>
                <w:sz w:val="16"/>
                <w:szCs w:val="16"/>
                <w:lang w:eastAsia="hr-HR"/>
              </w:rPr>
              <w:t>54</w:t>
            </w:r>
            <w:r w:rsidRPr="00723EED">
              <w:rPr>
                <w:rFonts w:ascii="Arial" w:hAnsi="Arial" w:eastAsia="Times New Roman" w:cs="Arial"/>
                <w:sz w:val="16"/>
                <w:szCs w:val="16"/>
                <w:lang w:eastAsia="hr-HR"/>
              </w:rPr>
              <w:t>.</w:t>
            </w:r>
          </w:p>
        </w:tc>
        <w:tc>
          <w:tcPr>
            <w:tcW w:w="206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INA INDUSTRIJA NAFTE, d.d.</w:t>
            </w:r>
          </w:p>
        </w:tc>
        <w:tc>
          <w:tcPr>
            <w:tcW w:w="1195"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27759560625</w:t>
            </w:r>
          </w:p>
        </w:tc>
        <w:tc>
          <w:tcPr>
            <w:tcW w:w="167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964B49">
              <w:rPr>
                <w:rFonts w:ascii="Arial" w:hAnsi="Arial" w:eastAsia="Times New Roman" w:cs="Arial"/>
                <w:sz w:val="16"/>
                <w:szCs w:val="16"/>
                <w:lang w:eastAsia="hr-HR"/>
              </w:rPr>
              <w:t>Zagreb</w:t>
            </w:r>
            <w:r>
              <w:rPr>
                <w:rFonts w:ascii="Arial" w:hAnsi="Arial" w:eastAsia="Times New Roman" w:cs="Arial"/>
                <w:sz w:val="16"/>
                <w:szCs w:val="16"/>
                <w:lang w:eastAsia="hr-HR"/>
              </w:rPr>
              <w:t>,</w:t>
            </w:r>
            <w:r w:rsidRPr="00964B49">
              <w:rPr>
                <w:rFonts w:ascii="Arial" w:hAnsi="Arial" w:eastAsia="Times New Roman" w:cs="Arial"/>
                <w:sz w:val="16"/>
                <w:szCs w:val="16"/>
                <w:lang w:eastAsia="hr-HR"/>
              </w:rPr>
              <w:t xml:space="preserve"> Aveni</w:t>
            </w:r>
            <w:r>
              <w:rPr>
                <w:rFonts w:ascii="Arial" w:hAnsi="Arial" w:eastAsia="Times New Roman" w:cs="Arial"/>
                <w:sz w:val="16"/>
                <w:szCs w:val="16"/>
                <w:lang w:eastAsia="hr-HR"/>
              </w:rPr>
              <w:t>ja Većeslava Holjevca 10</w:t>
            </w:r>
          </w:p>
        </w:tc>
        <w:tc>
          <w:tcPr>
            <w:tcW w:w="1441"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17.110,87 / 2.271,00</w:t>
            </w:r>
          </w:p>
        </w:tc>
        <w:tc>
          <w:tcPr>
            <w:tcW w:w="1418"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848,09 / 112,56</w:t>
            </w:r>
          </w:p>
        </w:tc>
        <w:tc>
          <w:tcPr>
            <w:tcW w:w="113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 xml:space="preserve">Dužnik </w:t>
            </w:r>
            <w:r>
              <w:rPr>
                <w:rFonts w:ascii="Arial" w:hAnsi="Arial" w:eastAsia="Times New Roman" w:cs="Arial"/>
                <w:sz w:val="16"/>
                <w:szCs w:val="16"/>
                <w:lang w:eastAsia="hr-HR"/>
              </w:rPr>
              <w:t xml:space="preserve">i </w:t>
            </w:r>
            <w:r w:rsidRPr="00723EED">
              <w:rPr>
                <w:rFonts w:ascii="Arial" w:hAnsi="Arial" w:eastAsia="Times New Roman" w:cs="Arial"/>
                <w:sz w:val="16"/>
                <w:szCs w:val="16"/>
                <w:lang w:eastAsia="hr-HR"/>
              </w:rPr>
              <w:t>Povjerenik</w:t>
            </w:r>
          </w:p>
        </w:tc>
        <w:tc>
          <w:tcPr>
            <w:tcW w:w="1794" w:type="dxa"/>
            <w:shd w:val="clear" w:color="auto" w:fill="auto"/>
            <w:vAlign w:val="center"/>
            <w:hideMark/>
          </w:tcPr>
          <w:p w:rsidRPr="00723EED" w:rsidR="008B7005" w:rsidP="00373BFB" w:rsidRDefault="008B7005">
            <w:pPr>
              <w:jc w:val="center"/>
              <w:rPr>
                <w:rFonts w:ascii="Arial" w:hAnsi="Arial" w:eastAsia="Times New Roman" w:cs="Arial"/>
                <w:sz w:val="16"/>
                <w:szCs w:val="16"/>
                <w:lang w:eastAsia="hr-HR"/>
              </w:rPr>
            </w:pPr>
            <w:r w:rsidRPr="00723EED">
              <w:rPr>
                <w:rFonts w:ascii="Arial" w:hAnsi="Arial" w:eastAsia="Times New Roman" w:cs="Arial"/>
                <w:sz w:val="16"/>
                <w:szCs w:val="16"/>
                <w:lang w:eastAsia="hr-HR"/>
              </w:rPr>
              <w:t>Osporeni iznos podmiren</w:t>
            </w:r>
          </w:p>
        </w:tc>
      </w:tr>
    </w:tbl>
    <w:p w:rsidR="00C246F1" w:rsidP="002C4C40" w:rsidRDefault="00C246F1">
      <w:pPr>
        <w:ind w:firstLine="708"/>
        <w:jc w:val="center"/>
        <w:rPr>
          <w:rFonts w:ascii="Arial" w:hAnsi="Arial" w:eastAsia="Times New Roman" w:cs="Arial"/>
        </w:rPr>
      </w:pPr>
    </w:p>
    <w:p w:rsidR="00445780" w:rsidP="00F05772" w:rsidRDefault="00445780">
      <w:pPr>
        <w:spacing w:before="240"/>
        <w:ind w:firstLine="708"/>
        <w:jc w:val="both"/>
        <w:rPr>
          <w:rFonts w:ascii="Arial" w:hAnsi="Arial" w:eastAsia="Times New Roman" w:cs="Arial"/>
        </w:rPr>
      </w:pPr>
    </w:p>
    <w:p w:rsidRPr="00001184" w:rsidR="002C4C40" w:rsidP="00F05772" w:rsidRDefault="009060D7">
      <w:pPr>
        <w:spacing w:before="240"/>
        <w:ind w:firstLine="708"/>
        <w:jc w:val="both"/>
        <w:rPr>
          <w:rFonts w:ascii="Arial" w:hAnsi="Arial" w:eastAsia="Times New Roman" w:cs="Arial"/>
        </w:rPr>
      </w:pPr>
      <w:r w:rsidRPr="00001184">
        <w:rPr>
          <w:rFonts w:ascii="Arial" w:hAnsi="Arial" w:eastAsia="Times New Roman" w:cs="Arial"/>
        </w:rPr>
        <w:t xml:space="preserve">Na temelju </w:t>
      </w:r>
      <w:r w:rsidRPr="00001184" w:rsidR="002C4C40">
        <w:rPr>
          <w:rFonts w:ascii="Arial" w:hAnsi="Arial" w:eastAsia="Times New Roman" w:cs="Arial"/>
        </w:rPr>
        <w:t>tablice ispitanih tražbina sud će donijeti rješenje o utvrđenim i osporenim tražbinama uz naznaku razloga osporavanja. Navedeno rješenje objavit će se na mrežnoj stranici e-Oglasna ploča sudova.</w:t>
      </w:r>
    </w:p>
    <w:p w:rsidRPr="00001184" w:rsidR="002C4C40" w:rsidP="002C4C40" w:rsidRDefault="002C4C40">
      <w:pPr>
        <w:spacing w:before="240"/>
        <w:ind w:firstLine="709"/>
        <w:jc w:val="both"/>
        <w:rPr>
          <w:rFonts w:ascii="Arial" w:hAnsi="Arial" w:eastAsia="Times New Roman" w:cs="Arial"/>
        </w:rPr>
      </w:pPr>
      <w:r w:rsidRPr="00001184">
        <w:rPr>
          <w:rFonts w:ascii="Arial" w:hAnsi="Arial" w:eastAsia="Times New Roman" w:cs="Arial"/>
        </w:rPr>
        <w:t>O daljnjem tijeku postupka vjerovnici će biti obaviješteni putem mrežne stranice e-Oglasna ploča sudova.</w:t>
      </w:r>
    </w:p>
    <w:p w:rsidR="006B3252" w:rsidP="002C4C40" w:rsidRDefault="006B3252">
      <w:pPr>
        <w:spacing w:before="240"/>
        <w:ind w:firstLine="709"/>
        <w:jc w:val="both"/>
        <w:rPr>
          <w:rFonts w:ascii="Arial" w:hAnsi="Arial" w:eastAsia="Times New Roman" w:cs="Arial"/>
        </w:rPr>
      </w:pPr>
      <w:r w:rsidRPr="006B3252">
        <w:rPr>
          <w:rFonts w:ascii="Arial" w:hAnsi="Arial" w:eastAsia="Times New Roman" w:cs="Arial"/>
        </w:rPr>
        <w:t>Sud upozorava dužnika na obvezu iz članka 52. SZ-a, odnosno da je dužan najkasnije u roku od 21 dan od dana pravomoćnosti rješenja o utvrđenim i osporenim tražbinama odnosno od dana dostave odluke drugostupanjskog suda o žalbi protiv rješenja o utvrđenim i osporenim tražbinama dostaviti sudu plan restrukturiranja kojim su obuhvaćene sve utvrđene i osporene tražbine. Ako u tom roku ne dostavi plan restrukturiranja, sud će obustaviti postupak</w:t>
      </w:r>
      <w:r w:rsidRPr="00001184" w:rsidR="00456FB9">
        <w:rPr>
          <w:rFonts w:ascii="Arial" w:hAnsi="Arial" w:eastAsia="Times New Roman" w:cs="Arial"/>
        </w:rPr>
        <w:t>.</w:t>
      </w:r>
    </w:p>
    <w:p w:rsidR="00C14D5A" w:rsidP="002C4C40" w:rsidRDefault="006B3252">
      <w:pPr>
        <w:spacing w:before="240"/>
        <w:ind w:firstLine="709"/>
        <w:jc w:val="both"/>
        <w:rPr>
          <w:rFonts w:ascii="Arial" w:hAnsi="Arial" w:eastAsia="Times New Roman" w:cs="Arial"/>
        </w:rPr>
      </w:pPr>
      <w:r w:rsidRPr="00445780">
        <w:rPr>
          <w:rFonts w:ascii="Arial" w:hAnsi="Arial" w:eastAsia="Times New Roman" w:cs="Arial"/>
        </w:rPr>
        <w:t>U ovom</w:t>
      </w:r>
      <w:r>
        <w:rPr>
          <w:rFonts w:ascii="Arial" w:hAnsi="Arial" w:eastAsia="Times New Roman" w:cs="Arial"/>
        </w:rPr>
        <w:t xml:space="preserve"> trenutku dužnik stavlja prijedlog da sud na temelju članka 63. stavka 2. SZ-a dopusti produženje roka trajanja predstečajnog postupka za daljnjih 180 dana. </w:t>
      </w:r>
      <w:r w:rsidRPr="00001184" w:rsidR="00797CA7">
        <w:rPr>
          <w:rFonts w:ascii="Arial" w:hAnsi="Arial" w:eastAsia="Times New Roman" w:cs="Arial"/>
        </w:rPr>
        <w:t xml:space="preserve"> </w:t>
      </w:r>
    </w:p>
    <w:p w:rsidR="00C14D5A" w:rsidP="00C14D5A" w:rsidRDefault="00C14D5A">
      <w:pPr>
        <w:spacing w:before="240"/>
        <w:ind w:firstLine="709"/>
        <w:jc w:val="both"/>
        <w:rPr>
          <w:rFonts w:ascii="Arial" w:hAnsi="Arial" w:eastAsia="Times New Roman" w:cs="Arial"/>
        </w:rPr>
      </w:pPr>
      <w:r>
        <w:rPr>
          <w:rFonts w:ascii="Arial" w:hAnsi="Arial" w:eastAsia="Times New Roman" w:cs="Arial"/>
        </w:rPr>
        <w:t>U ovom trenutku dužnik predlaže sudu da sukladno članku 63. SZ-a dopusti produženje trajanja ovog postupka za daljnjih 180 dana.</w:t>
      </w:r>
    </w:p>
    <w:p w:rsidR="00445780" w:rsidP="00F05772" w:rsidRDefault="00445780">
      <w:pPr>
        <w:spacing w:before="240"/>
        <w:ind w:firstLine="709"/>
        <w:jc w:val="both"/>
        <w:rPr>
          <w:rFonts w:ascii="Arial" w:hAnsi="Arial" w:eastAsia="Times New Roman" w:cs="Arial"/>
        </w:rPr>
      </w:pPr>
    </w:p>
    <w:p w:rsidRPr="00001184" w:rsidR="002C4C40" w:rsidP="00F05772" w:rsidRDefault="00201F21">
      <w:pPr>
        <w:spacing w:before="240"/>
        <w:ind w:firstLine="709"/>
        <w:jc w:val="both"/>
        <w:rPr>
          <w:rFonts w:ascii="Arial" w:hAnsi="Arial" w:eastAsia="Times New Roman" w:cs="Arial"/>
        </w:rPr>
      </w:pPr>
      <w:r w:rsidRPr="00001184">
        <w:rPr>
          <w:rFonts w:ascii="Arial" w:hAnsi="Arial" w:eastAsia="Times New Roman" w:cs="Arial"/>
        </w:rPr>
        <w:t>Pitanja i primjedbi vezanih za ispitno ročište nema.</w:t>
      </w:r>
    </w:p>
    <w:p w:rsidRPr="00373BFB" w:rsidR="00373BFB" w:rsidP="00373BFB" w:rsidRDefault="00373BFB">
      <w:pPr>
        <w:spacing w:after="160" w:line="259" w:lineRule="auto"/>
        <w:ind w:firstLine="720"/>
        <w:jc w:val="both"/>
        <w:rPr>
          <w:rFonts w:ascii="Arial" w:hAnsi="Arial" w:eastAsia="Calibri" w:cs="Arial"/>
        </w:rPr>
      </w:pPr>
    </w:p>
    <w:p w:rsidRPr="00445780" w:rsidR="00373BFB" w:rsidP="00373BFB" w:rsidRDefault="00373BFB">
      <w:pPr>
        <w:ind w:firstLine="720"/>
        <w:jc w:val="both"/>
        <w:rPr>
          <w:rFonts w:ascii="Arial" w:hAnsi="Arial" w:eastAsia="Times New Roman" w:cs="Arial"/>
        </w:rPr>
      </w:pPr>
      <w:r w:rsidRPr="00445780">
        <w:rPr>
          <w:rFonts w:ascii="Arial" w:hAnsi="Arial" w:eastAsia="Times New Roman" w:cs="Arial"/>
        </w:rPr>
        <w:t xml:space="preserve">Sud donosi </w:t>
      </w:r>
    </w:p>
    <w:p w:rsidRPr="00445780" w:rsidR="00373BFB" w:rsidP="00373BFB" w:rsidRDefault="00373BFB">
      <w:pPr>
        <w:ind w:firstLine="720"/>
        <w:jc w:val="center"/>
        <w:rPr>
          <w:rFonts w:ascii="Arial" w:hAnsi="Arial" w:eastAsia="Times New Roman" w:cs="Arial"/>
        </w:rPr>
      </w:pPr>
    </w:p>
    <w:p w:rsidRPr="00445780" w:rsidR="00373BFB" w:rsidP="00373BFB" w:rsidRDefault="00373BFB">
      <w:pPr>
        <w:jc w:val="center"/>
        <w:rPr>
          <w:rFonts w:ascii="Arial" w:hAnsi="Arial" w:eastAsia="Times New Roman" w:cs="Arial"/>
        </w:rPr>
      </w:pPr>
      <w:r w:rsidRPr="00445780">
        <w:rPr>
          <w:rFonts w:ascii="Arial" w:hAnsi="Arial" w:eastAsia="Times New Roman" w:cs="Arial"/>
        </w:rPr>
        <w:t>zaključak</w:t>
      </w:r>
    </w:p>
    <w:p w:rsidRPr="00445780" w:rsidR="00373BFB" w:rsidP="00373BFB" w:rsidRDefault="00373BFB">
      <w:pPr>
        <w:ind w:firstLine="720"/>
        <w:jc w:val="both"/>
        <w:rPr>
          <w:rFonts w:ascii="Arial" w:hAnsi="Arial" w:eastAsia="Times New Roman" w:cs="Arial"/>
        </w:rPr>
      </w:pPr>
    </w:p>
    <w:p w:rsidRPr="00445780" w:rsidR="00373BFB" w:rsidP="00373BFB" w:rsidRDefault="00373BFB">
      <w:pPr>
        <w:ind w:firstLine="720"/>
        <w:jc w:val="both"/>
        <w:rPr>
          <w:rFonts w:ascii="Arial" w:hAnsi="Arial" w:eastAsia="Times New Roman" w:cs="Arial"/>
        </w:rPr>
      </w:pPr>
      <w:r w:rsidRPr="00445780">
        <w:rPr>
          <w:rFonts w:ascii="Arial" w:hAnsi="Arial" w:eastAsia="Times New Roman" w:cs="Arial"/>
        </w:rPr>
        <w:t>Zapisnik će biti objavljen na mrežnoj stranici e-Oglasna ploča sudova.</w:t>
      </w:r>
    </w:p>
    <w:p w:rsidRPr="00445780" w:rsidR="00373BFB" w:rsidP="00373BFB" w:rsidRDefault="00373BFB">
      <w:pPr>
        <w:ind w:firstLine="720"/>
        <w:jc w:val="both"/>
        <w:rPr>
          <w:rFonts w:ascii="Arial" w:hAnsi="Arial" w:eastAsia="Times New Roman" w:cs="Arial"/>
        </w:rPr>
      </w:pPr>
    </w:p>
    <w:p w:rsidRPr="00445780" w:rsidR="000450F1" w:rsidP="00F05772" w:rsidRDefault="000450F1">
      <w:pPr>
        <w:jc w:val="both"/>
        <w:rPr>
          <w:rFonts w:ascii="Arial" w:hAnsi="Arial" w:eastAsia="Times New Roman" w:cs="Arial"/>
        </w:rPr>
      </w:pPr>
    </w:p>
    <w:p w:rsidRPr="00001184" w:rsidR="00373BFB" w:rsidP="00F05772" w:rsidRDefault="00373BFB">
      <w:pPr>
        <w:jc w:val="both"/>
        <w:rPr>
          <w:rFonts w:ascii="Arial" w:hAnsi="Arial" w:eastAsia="Times New Roman" w:cs="Arial"/>
        </w:rPr>
      </w:pPr>
    </w:p>
    <w:p w:rsidRPr="00001184" w:rsidR="00E73BA5" w:rsidP="00F05772" w:rsidRDefault="002C4C40">
      <w:pPr>
        <w:jc w:val="both"/>
        <w:rPr>
          <w:rFonts w:ascii="Arial" w:hAnsi="Arial" w:eastAsia="Times New Roman" w:cs="Arial"/>
        </w:rPr>
      </w:pPr>
      <w:r w:rsidRPr="00001184">
        <w:rPr>
          <w:rFonts w:ascii="Arial" w:hAnsi="Arial" w:eastAsia="Times New Roman" w:cs="Arial"/>
        </w:rPr>
        <w:tab/>
        <w:t xml:space="preserve">Dovršeno u </w:t>
      </w:r>
      <w:r w:rsidR="00CB3FC6">
        <w:rPr>
          <w:rFonts w:ascii="Arial" w:hAnsi="Arial" w:eastAsia="Times New Roman" w:cs="Arial"/>
        </w:rPr>
        <w:t>13</w:t>
      </w:r>
      <w:r w:rsidRPr="00001184" w:rsidR="00797CA7">
        <w:rPr>
          <w:rFonts w:ascii="Arial" w:hAnsi="Arial" w:eastAsia="Times New Roman" w:cs="Arial"/>
        </w:rPr>
        <w:t>:</w:t>
      </w:r>
      <w:r w:rsidR="00445780">
        <w:rPr>
          <w:rFonts w:ascii="Arial" w:hAnsi="Arial" w:eastAsia="Times New Roman" w:cs="Arial"/>
        </w:rPr>
        <w:t>40</w:t>
      </w:r>
      <w:r w:rsidRPr="00001184">
        <w:rPr>
          <w:rFonts w:ascii="Arial" w:hAnsi="Arial" w:eastAsia="Times New Roman" w:cs="Arial"/>
        </w:rPr>
        <w:t xml:space="preserve"> sati.</w:t>
      </w:r>
    </w:p>
    <w:p w:rsidRPr="00001184" w:rsidR="00201F21" w:rsidP="00F05772" w:rsidRDefault="002C4C40">
      <w:pPr>
        <w:jc w:val="both"/>
        <w:rPr>
          <w:rFonts w:ascii="Arial" w:hAnsi="Arial" w:eastAsia="Times New Roman" w:cs="Arial"/>
        </w:rPr>
      </w:pPr>
      <w:r w:rsidRPr="00001184">
        <w:rPr>
          <w:rFonts w:ascii="Arial" w:hAnsi="Arial" w:eastAsia="Times New Roman" w:cs="Arial"/>
        </w:rPr>
        <w:tab/>
      </w:r>
      <w:r w:rsidRPr="00001184" w:rsidR="00201F21">
        <w:rPr>
          <w:rFonts w:ascii="Arial" w:hAnsi="Arial" w:eastAsia="Times New Roman" w:cs="Arial"/>
          <w:color w:val="FF0000"/>
        </w:rPr>
        <w:t xml:space="preserve"> </w:t>
      </w:r>
    </w:p>
    <w:p w:rsidRPr="00001184" w:rsidR="00E73BA5" w:rsidP="002C4C40" w:rsidRDefault="00201F21">
      <w:pPr>
        <w:spacing w:after="200" w:line="276" w:lineRule="auto"/>
        <w:rPr>
          <w:rFonts w:ascii="Arial" w:hAnsi="Arial" w:eastAsia="Calibri" w:cs="Arial"/>
        </w:rPr>
      </w:pPr>
      <w:r w:rsidRPr="00001184">
        <w:rPr>
          <w:rFonts w:ascii="Arial" w:hAnsi="Arial" w:eastAsia="Calibri" w:cs="Arial"/>
        </w:rPr>
        <w:t>Sudac</w:t>
      </w:r>
      <w:r w:rsidRPr="00001184" w:rsidR="00E73BA5">
        <w:rPr>
          <w:rFonts w:ascii="Arial" w:hAnsi="Arial" w:eastAsia="Calibri" w:cs="Arial"/>
        </w:rPr>
        <w:tab/>
      </w:r>
      <w:r w:rsidRPr="00001184" w:rsidR="00E73BA5">
        <w:rPr>
          <w:rFonts w:ascii="Arial" w:hAnsi="Arial" w:eastAsia="Calibri" w:cs="Arial"/>
        </w:rPr>
        <w:tab/>
      </w:r>
      <w:r w:rsidRPr="00001184" w:rsidR="00E73BA5">
        <w:rPr>
          <w:rFonts w:ascii="Arial" w:hAnsi="Arial" w:eastAsia="Calibri" w:cs="Arial"/>
        </w:rPr>
        <w:tab/>
      </w:r>
      <w:r w:rsidRPr="00001184" w:rsidR="00E73BA5">
        <w:rPr>
          <w:rFonts w:ascii="Arial" w:hAnsi="Arial" w:eastAsia="Calibri" w:cs="Arial"/>
        </w:rPr>
        <w:tab/>
      </w:r>
      <w:r w:rsidRPr="00001184" w:rsidR="00E73BA5">
        <w:rPr>
          <w:rFonts w:ascii="Arial" w:hAnsi="Arial" w:eastAsia="Calibri" w:cs="Arial"/>
        </w:rPr>
        <w:tab/>
      </w:r>
      <w:r w:rsidRPr="00001184" w:rsidR="00E73BA5">
        <w:rPr>
          <w:rFonts w:ascii="Arial" w:hAnsi="Arial" w:eastAsia="Calibri" w:cs="Arial"/>
        </w:rPr>
        <w:tab/>
      </w:r>
      <w:r w:rsidRPr="00001184" w:rsidR="00E73BA5">
        <w:rPr>
          <w:rFonts w:ascii="Arial" w:hAnsi="Arial" w:eastAsia="Calibri" w:cs="Arial"/>
        </w:rPr>
        <w:tab/>
      </w:r>
      <w:r w:rsidRPr="00001184" w:rsidR="00E73BA5">
        <w:rPr>
          <w:rFonts w:ascii="Arial" w:hAnsi="Arial" w:eastAsia="Calibri" w:cs="Arial"/>
        </w:rPr>
        <w:tab/>
      </w:r>
      <w:r w:rsidRPr="00001184" w:rsidR="00E73BA5">
        <w:rPr>
          <w:rFonts w:ascii="Arial" w:hAnsi="Arial" w:eastAsia="Calibri" w:cs="Arial"/>
        </w:rPr>
        <w:tab/>
      </w:r>
      <w:r w:rsidRPr="00001184" w:rsidR="00E73BA5">
        <w:rPr>
          <w:rFonts w:ascii="Arial" w:hAnsi="Arial" w:eastAsia="Calibri" w:cs="Arial"/>
        </w:rPr>
        <w:tab/>
        <w:t xml:space="preserve">      </w:t>
      </w:r>
      <w:r w:rsidRPr="00001184" w:rsidR="00E73BA5">
        <w:rPr>
          <w:rFonts w:ascii="Arial" w:hAnsi="Arial" w:eastAsia="Calibri" w:cs="Arial"/>
        </w:rPr>
        <w:tab/>
        <w:t>Dužnik</w:t>
      </w:r>
    </w:p>
    <w:p w:rsidRPr="00001184" w:rsidR="00201F21" w:rsidP="002C4C40" w:rsidRDefault="00201F21">
      <w:pPr>
        <w:spacing w:after="200" w:line="276" w:lineRule="auto"/>
        <w:rPr>
          <w:rFonts w:ascii="Arial" w:hAnsi="Arial" w:eastAsia="Calibri" w:cs="Arial"/>
        </w:rPr>
      </w:pPr>
      <w:r w:rsidRPr="00001184">
        <w:rPr>
          <w:rFonts w:ascii="Arial" w:hAnsi="Arial" w:eastAsia="Calibri" w:cs="Arial"/>
        </w:rPr>
        <w:tab/>
        <w:t xml:space="preserve"> </w:t>
      </w:r>
      <w:r w:rsidRPr="00001184">
        <w:rPr>
          <w:rFonts w:ascii="Arial" w:hAnsi="Arial" w:eastAsia="Calibri" w:cs="Arial"/>
        </w:rPr>
        <w:tab/>
        <w:t xml:space="preserve">       </w:t>
      </w:r>
      <w:r w:rsidRPr="00001184">
        <w:rPr>
          <w:rFonts w:ascii="Arial" w:hAnsi="Arial" w:eastAsia="Calibri" w:cs="Arial"/>
        </w:rPr>
        <w:tab/>
        <w:t xml:space="preserve">     </w:t>
      </w:r>
      <w:r w:rsidRPr="00001184">
        <w:rPr>
          <w:rFonts w:ascii="Arial" w:hAnsi="Arial" w:eastAsia="Calibri" w:cs="Arial"/>
        </w:rPr>
        <w:tab/>
      </w:r>
      <w:r w:rsidRPr="00001184">
        <w:rPr>
          <w:rFonts w:ascii="Arial" w:hAnsi="Arial" w:eastAsia="Calibri" w:cs="Arial"/>
        </w:rPr>
        <w:tab/>
      </w:r>
      <w:r w:rsidRPr="00001184">
        <w:rPr>
          <w:rFonts w:ascii="Arial" w:hAnsi="Arial" w:eastAsia="Calibri" w:cs="Arial"/>
        </w:rPr>
        <w:tab/>
      </w:r>
      <w:r w:rsidRPr="00001184">
        <w:rPr>
          <w:rFonts w:ascii="Arial" w:hAnsi="Arial" w:eastAsia="Calibri" w:cs="Arial"/>
        </w:rPr>
        <w:tab/>
      </w:r>
      <w:r w:rsidRPr="00001184">
        <w:rPr>
          <w:rFonts w:ascii="Arial" w:hAnsi="Arial" w:eastAsia="Calibri" w:cs="Arial"/>
        </w:rPr>
        <w:tab/>
        <w:t xml:space="preserve">                           </w:t>
      </w:r>
      <w:r w:rsidRPr="00001184" w:rsidR="002C4C40">
        <w:rPr>
          <w:rFonts w:ascii="Arial" w:hAnsi="Arial" w:eastAsia="Calibri" w:cs="Arial"/>
        </w:rPr>
        <w:tab/>
        <w:t xml:space="preserve">      </w:t>
      </w:r>
    </w:p>
    <w:p w:rsidR="00C14D5A" w:rsidP="00F05772" w:rsidRDefault="002C4C40">
      <w:pPr>
        <w:spacing w:after="200" w:line="276" w:lineRule="auto"/>
        <w:rPr>
          <w:rFonts w:ascii="Arial" w:hAnsi="Arial" w:eastAsia="Calibri" w:cs="Arial"/>
        </w:rPr>
      </w:pPr>
      <w:r w:rsidRPr="00001184">
        <w:rPr>
          <w:rFonts w:ascii="Arial" w:hAnsi="Arial" w:eastAsia="Calibri" w:cs="Arial"/>
        </w:rPr>
        <w:t xml:space="preserve">Zapisničarka </w:t>
      </w:r>
      <w:r w:rsidRPr="00001184">
        <w:rPr>
          <w:rFonts w:ascii="Arial" w:hAnsi="Arial" w:eastAsia="Calibri" w:cs="Arial"/>
        </w:rPr>
        <w:tab/>
      </w:r>
      <w:r w:rsidRPr="00001184">
        <w:rPr>
          <w:rFonts w:ascii="Arial" w:hAnsi="Arial" w:eastAsia="Calibri" w:cs="Arial"/>
        </w:rPr>
        <w:tab/>
      </w:r>
      <w:r w:rsidRPr="00001184">
        <w:rPr>
          <w:rFonts w:ascii="Arial" w:hAnsi="Arial" w:eastAsia="Calibri" w:cs="Arial"/>
        </w:rPr>
        <w:tab/>
      </w:r>
      <w:r w:rsidRPr="00001184">
        <w:rPr>
          <w:rFonts w:ascii="Arial" w:hAnsi="Arial" w:eastAsia="Calibri" w:cs="Arial"/>
        </w:rPr>
        <w:tab/>
      </w:r>
      <w:r w:rsidR="00752B46">
        <w:rPr>
          <w:rFonts w:ascii="Arial" w:hAnsi="Arial" w:eastAsia="Calibri" w:cs="Arial"/>
        </w:rPr>
        <w:tab/>
      </w:r>
      <w:r w:rsidR="00752B46">
        <w:rPr>
          <w:rFonts w:ascii="Arial" w:hAnsi="Arial" w:eastAsia="Calibri" w:cs="Arial"/>
        </w:rPr>
        <w:tab/>
      </w:r>
      <w:r w:rsidR="00752B46">
        <w:rPr>
          <w:rFonts w:ascii="Arial" w:hAnsi="Arial" w:eastAsia="Calibri" w:cs="Arial"/>
        </w:rPr>
        <w:tab/>
      </w:r>
      <w:r w:rsidR="00752B46">
        <w:rPr>
          <w:rFonts w:ascii="Arial" w:hAnsi="Arial" w:eastAsia="Calibri" w:cs="Arial"/>
        </w:rPr>
        <w:tab/>
      </w:r>
      <w:r w:rsidR="00752B46">
        <w:rPr>
          <w:rFonts w:ascii="Arial" w:hAnsi="Arial" w:eastAsia="Calibri" w:cs="Arial"/>
        </w:rPr>
        <w:tab/>
      </w:r>
      <w:r w:rsidRPr="00001184" w:rsidR="00F05772">
        <w:rPr>
          <w:rFonts w:ascii="Arial" w:hAnsi="Arial" w:eastAsia="Calibri" w:cs="Arial"/>
        </w:rPr>
        <w:t>Povjerenik</w:t>
      </w:r>
      <w:r w:rsidRPr="00001184">
        <w:rPr>
          <w:rFonts w:ascii="Arial" w:hAnsi="Arial" w:eastAsia="Calibri" w:cs="Arial"/>
        </w:rPr>
        <w:tab/>
      </w:r>
      <w:r w:rsidRPr="00001184" w:rsidR="00E73BA5">
        <w:rPr>
          <w:rFonts w:ascii="Arial" w:hAnsi="Arial" w:eastAsia="Calibri" w:cs="Arial"/>
        </w:rPr>
        <w:tab/>
      </w:r>
      <w:r w:rsidRPr="00001184" w:rsidR="00E73BA5">
        <w:rPr>
          <w:rFonts w:ascii="Arial" w:hAnsi="Arial" w:eastAsia="Calibri" w:cs="Arial"/>
        </w:rPr>
        <w:tab/>
      </w:r>
      <w:r w:rsidRPr="00001184" w:rsidR="00E73BA5">
        <w:rPr>
          <w:rFonts w:ascii="Arial" w:hAnsi="Arial" w:eastAsia="Calibri" w:cs="Arial"/>
        </w:rPr>
        <w:tab/>
      </w:r>
      <w:r w:rsidRPr="00001184" w:rsidR="00E73BA5">
        <w:rPr>
          <w:rFonts w:ascii="Arial" w:hAnsi="Arial" w:eastAsia="Calibri" w:cs="Arial"/>
        </w:rPr>
        <w:tab/>
      </w:r>
    </w:p>
    <w:p w:rsidR="00C14D5A" w:rsidP="00C14D5A" w:rsidRDefault="00C14D5A">
      <w:pPr>
        <w:tabs>
          <w:tab w:val="left" w:pos="7655"/>
        </w:tabs>
        <w:rPr>
          <w:rFonts w:ascii="Arial" w:hAnsi="Arial" w:eastAsia="Calibri" w:cs="Arial"/>
        </w:rPr>
      </w:pPr>
      <w:r>
        <w:rPr>
          <w:rFonts w:ascii="Arial" w:hAnsi="Arial" w:eastAsia="Calibri" w:cs="Arial"/>
        </w:rPr>
        <w:tab/>
        <w:t xml:space="preserve">  </w:t>
      </w:r>
    </w:p>
    <w:p w:rsidRPr="00C14D5A" w:rsidR="00752B46" w:rsidP="00C14D5A" w:rsidRDefault="00C14D5A">
      <w:pPr>
        <w:tabs>
          <w:tab w:val="left" w:pos="7655"/>
        </w:tabs>
        <w:rPr>
          <w:rFonts w:ascii="Arial" w:hAnsi="Arial" w:eastAsia="Calibri" w:cs="Arial"/>
        </w:rPr>
      </w:pPr>
      <w:r>
        <w:rPr>
          <w:rFonts w:ascii="Arial" w:hAnsi="Arial" w:eastAsia="Calibri" w:cs="Arial"/>
        </w:rPr>
        <w:tab/>
      </w:r>
      <w:r>
        <w:rPr>
          <w:rFonts w:ascii="Arial" w:hAnsi="Arial" w:eastAsia="Calibri" w:cs="Arial"/>
        </w:rPr>
        <w:tab/>
        <w:t>Vjerovnici</w:t>
      </w:r>
    </w:p>
    <w:sectPr w:rsidRPr="00C14D5A" w:rsidR="00752B46" w:rsidSect="00673C46">
      <w:headerReference w:type="default" r:id="rId10"/>
      <w:footerReference w:type="default" r:id="rId11"/>
      <w:pgSz w:w="11907" w:h="16840" w:code="9"/>
      <w:pgMar w:top="1417" w:right="1417" w:bottom="1417" w:left="1417" w:header="1021" w:footer="1021"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3D30" w:rsidP="00763E83" w:rsidRDefault="00873D30">
      <w:r>
        <w:separator/>
      </w:r>
    </w:p>
  </w:endnote>
  <w:endnote w:type="continuationSeparator" w:id="0">
    <w:p w:rsidR="00873D30" w:rsidP="00763E83" w:rsidRDefault="00873D3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0EF8" w:rsidR="00873D30" w:rsidP="00F37FCE" w:rsidRDefault="00873D30">
    <w:pPr>
      <w:pStyle w:val="Podnoje"/>
      <w:jc w:val="left"/>
      <w:rPr>
        <w:rFonts w:ascii="Arial" w:hAnsi="Arial" w:eastAsia="Times New Roman" w:cs="Arial"/>
        <w:vertAlign w:val="superscript"/>
        <w:lang w:eastAsia="hr-HR"/>
      </w:rPr>
    </w:pPr>
    <w:r w:rsidRPr="00420EF8">
      <w:rPr>
        <w:rFonts w:ascii="Arial" w:hAnsi="Arial" w:eastAsia="Times New Roman" w:cs="Arial"/>
        <w:vertAlign w:val="superscript"/>
        <w:lang w:eastAsia="hr-HR"/>
      </w:rPr>
      <w:t>__________________________________</w:t>
    </w:r>
  </w:p>
  <w:p w:rsidR="00873D30" w:rsidP="00F37FCE" w:rsidRDefault="00873D30">
    <w:pPr>
      <w:pStyle w:val="Podnoje"/>
      <w:jc w:val="left"/>
    </w:pPr>
    <w:r w:rsidRPr="00420EF8">
      <w:rPr>
        <w:rFonts w:ascii="Arial" w:hAnsi="Arial" w:eastAsia="Times New Roman" w:cs="Arial"/>
        <w:vertAlign w:val="superscript"/>
        <w:lang w:eastAsia="hr-HR"/>
      </w:rPr>
      <w:t>1</w:t>
    </w:r>
    <w:r>
      <w:rPr>
        <w:rFonts w:ascii="Arial" w:hAnsi="Arial" w:eastAsia="Times New Roman" w:cs="Arial"/>
        <w:vertAlign w:val="superscript"/>
        <w:lang w:eastAsia="hr-HR"/>
      </w:rPr>
      <w:t xml:space="preserve"> </w:t>
    </w:r>
    <w:r w:rsidRPr="00C913EA">
      <w:rPr>
        <w:rFonts w:ascii="Arial" w:hAnsi="Arial" w:eastAsia="Times New Roman" w:cs="Arial"/>
        <w:lang w:eastAsia="hr-HR"/>
      </w:rPr>
      <w:t>Fiksni tečaj konverzije 7,53450</w:t>
    </w:r>
    <w:r>
      <w:tab/>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3D30" w:rsidP="00763E83" w:rsidRDefault="00873D30">
      <w:r>
        <w:separator/>
      </w:r>
    </w:p>
  </w:footnote>
  <w:footnote w:type="continuationSeparator" w:id="0">
    <w:p w:rsidR="00873D30" w:rsidP="00763E83" w:rsidRDefault="00873D3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sdtContent>
      <w:p w:rsidRPr="00001184" w:rsidR="00873D30" w:rsidP="001659E0" w:rsidRDefault="00873D30">
        <w:pPr>
          <w:pStyle w:val="Zaglavlje"/>
          <w:spacing w:after="100"/>
          <w:ind w:firstLine="4248"/>
          <w:rPr>
            <w:rFonts w:ascii="Arial" w:hAnsi="Arial" w:cs="Arial"/>
          </w:rPr>
        </w:pPr>
        <w:r w:rsidRPr="00001184">
          <w:rPr>
            <w:rFonts w:ascii="Arial" w:hAnsi="Arial" w:cs="Arial"/>
          </w:rPr>
          <w:fldChar w:fldCharType="begin"/>
        </w:r>
        <w:r w:rsidRPr="00001184">
          <w:rPr>
            <w:rFonts w:ascii="Arial" w:hAnsi="Arial" w:cs="Arial"/>
          </w:rPr>
          <w:instrText>PAGE   \* MERGEFORMAT</w:instrText>
        </w:r>
        <w:r w:rsidRPr="00001184">
          <w:rPr>
            <w:rFonts w:ascii="Arial" w:hAnsi="Arial" w:cs="Arial"/>
          </w:rPr>
          <w:fldChar w:fldCharType="separate"/>
        </w:r>
        <w:r w:rsidR="00D55B1A">
          <w:rPr>
            <w:rFonts w:ascii="Arial" w:hAnsi="Arial" w:cs="Arial"/>
          </w:rPr>
          <w:t>14</w:t>
        </w:r>
        <w:r w:rsidRPr="00001184">
          <w:rPr>
            <w:rFonts w:ascii="Arial" w:hAnsi="Arial" w:cs="Arial"/>
          </w:rPr>
          <w:fldChar w:fldCharType="end"/>
        </w:r>
        <w:r w:rsidRPr="00001184">
          <w:rPr>
            <w:rFonts w:ascii="Arial" w:hAnsi="Arial" w:cs="Arial"/>
          </w:rPr>
          <w:tab/>
          <w:t xml:space="preserve">Poslovni broj: </w:t>
        </w:r>
        <w:r w:rsidRPr="00001184">
          <w:rPr>
            <w:rFonts w:ascii="Arial" w:hAnsi="Arial" w:eastAsia="Times New Roman" w:cs="Arial"/>
            <w:lang w:eastAsia="hr-HR"/>
          </w:rPr>
          <w:t>7 St-</w:t>
        </w:r>
        <w:r>
          <w:rPr>
            <w:rFonts w:ascii="Arial" w:hAnsi="Arial" w:eastAsia="Times New Roman" w:cs="Arial"/>
            <w:lang w:eastAsia="hr-HR"/>
          </w:rPr>
          <w:t>482</w:t>
        </w:r>
        <w:r w:rsidRPr="00001184">
          <w:rPr>
            <w:rFonts w:ascii="Arial" w:hAnsi="Arial" w:eastAsia="Times New Roman" w:cs="Arial"/>
            <w:lang w:eastAsia="hr-HR"/>
          </w:rPr>
          <w:t>/202</w:t>
        </w:r>
        <w:r>
          <w:rPr>
            <w:rFonts w:ascii="Arial" w:hAnsi="Arial" w:eastAsia="Times New Roman" w:cs="Arial"/>
            <w:lang w:eastAsia="hr-HR"/>
          </w:rPr>
          <w:t>2</w:t>
        </w:r>
        <w:r w:rsidRPr="00001184">
          <w:rPr>
            <w:rFonts w:ascii="Arial" w:hAnsi="Arial" w:eastAsia="Times New Roman" w:cs="Arial"/>
            <w:lang w:eastAsia="hr-HR"/>
          </w:rPr>
          <w:t>-</w:t>
        </w:r>
        <w:r>
          <w:rPr>
            <w:rFonts w:ascii="Arial" w:hAnsi="Arial" w:eastAsia="Times New Roman" w:cs="Arial"/>
            <w:lang w:eastAsia="hr-HR"/>
          </w:rPr>
          <w:t>46</w:t>
        </w:r>
      </w:p>
      <w:p w:rsidR="00873D30" w:rsidP="001659E0" w:rsidRDefault="00D55B1A">
        <w:pPr>
          <w:pStyle w:val="Zaglavlje"/>
          <w:spacing w:after="100"/>
          <w:ind w:firstLine="4248"/>
        </w:pP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961AC"/>
    <w:multiLevelType w:val="hybridMultilevel"/>
    <w:tmpl w:val="1AE069A8"/>
    <w:lvl w:ilvl="0" w:tplc="67AED9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22B02F5"/>
    <w:multiLevelType w:val="hybridMultilevel"/>
    <w:tmpl w:val="FB9AFEF2"/>
    <w:lvl w:ilvl="0" w:tplc="A80A26E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8E85F71"/>
    <w:multiLevelType w:val="hybridMultilevel"/>
    <w:tmpl w:val="45A650CA"/>
    <w:lvl w:ilvl="0" w:tplc="88F6C34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D470A80"/>
    <w:multiLevelType w:val="hybridMultilevel"/>
    <w:tmpl w:val="B3287202"/>
    <w:lvl w:ilvl="0" w:tplc="B8BC809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8C73BB2"/>
    <w:multiLevelType w:val="hybridMultilevel"/>
    <w:tmpl w:val="E35243F4"/>
    <w:lvl w:ilvl="0" w:tplc="2BA244E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6">
    <w:nsid w:val="79174052"/>
    <w:multiLevelType w:val="hybridMultilevel"/>
    <w:tmpl w:val="DA64BEAE"/>
    <w:lvl w:ilvl="0" w:tplc="C320354A">
      <w:start w:val="69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2"/>
  </w:num>
  <w:num w:numId="6">
    <w:abstractNumId w:val="3"/>
  </w:num>
  <w:num w:numId="7">
    <w:abstractNumId w:val="4"/>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102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8A5"/>
    <w:rsid w:val="00001184"/>
    <w:rsid w:val="00002256"/>
    <w:rsid w:val="00005856"/>
    <w:rsid w:val="00006C95"/>
    <w:rsid w:val="00015FC1"/>
    <w:rsid w:val="00027D9D"/>
    <w:rsid w:val="00036C1D"/>
    <w:rsid w:val="00043CEE"/>
    <w:rsid w:val="000450F1"/>
    <w:rsid w:val="00052E84"/>
    <w:rsid w:val="00055D15"/>
    <w:rsid w:val="0005727D"/>
    <w:rsid w:val="000606CD"/>
    <w:rsid w:val="00060E4F"/>
    <w:rsid w:val="00062E9C"/>
    <w:rsid w:val="00066CD9"/>
    <w:rsid w:val="00067800"/>
    <w:rsid w:val="00076048"/>
    <w:rsid w:val="00076B1C"/>
    <w:rsid w:val="000804FA"/>
    <w:rsid w:val="000805FC"/>
    <w:rsid w:val="00080E45"/>
    <w:rsid w:val="0009085D"/>
    <w:rsid w:val="00092DBC"/>
    <w:rsid w:val="00095E06"/>
    <w:rsid w:val="00096669"/>
    <w:rsid w:val="0009743D"/>
    <w:rsid w:val="000A05D9"/>
    <w:rsid w:val="000A3ABB"/>
    <w:rsid w:val="000A4D26"/>
    <w:rsid w:val="000A747E"/>
    <w:rsid w:val="000B0367"/>
    <w:rsid w:val="000C2D9A"/>
    <w:rsid w:val="000C7003"/>
    <w:rsid w:val="000C75D8"/>
    <w:rsid w:val="000D1006"/>
    <w:rsid w:val="000D1A92"/>
    <w:rsid w:val="000D1EA9"/>
    <w:rsid w:val="000D27FE"/>
    <w:rsid w:val="000E2803"/>
    <w:rsid w:val="000E6296"/>
    <w:rsid w:val="000F1D21"/>
    <w:rsid w:val="000F716D"/>
    <w:rsid w:val="00101C1B"/>
    <w:rsid w:val="00103752"/>
    <w:rsid w:val="0010443D"/>
    <w:rsid w:val="00107FBD"/>
    <w:rsid w:val="001119A3"/>
    <w:rsid w:val="00112957"/>
    <w:rsid w:val="00116F9E"/>
    <w:rsid w:val="001257E4"/>
    <w:rsid w:val="00126D69"/>
    <w:rsid w:val="00127A9D"/>
    <w:rsid w:val="0013246F"/>
    <w:rsid w:val="00132546"/>
    <w:rsid w:val="001335C1"/>
    <w:rsid w:val="001338FF"/>
    <w:rsid w:val="001344A2"/>
    <w:rsid w:val="00134C6A"/>
    <w:rsid w:val="0014320A"/>
    <w:rsid w:val="00146F0A"/>
    <w:rsid w:val="00156ED7"/>
    <w:rsid w:val="00160059"/>
    <w:rsid w:val="00160649"/>
    <w:rsid w:val="001659E0"/>
    <w:rsid w:val="00165B71"/>
    <w:rsid w:val="001677E1"/>
    <w:rsid w:val="001705A8"/>
    <w:rsid w:val="00191861"/>
    <w:rsid w:val="00193A9E"/>
    <w:rsid w:val="00195182"/>
    <w:rsid w:val="001968A8"/>
    <w:rsid w:val="00196C6C"/>
    <w:rsid w:val="001A108C"/>
    <w:rsid w:val="001A5D55"/>
    <w:rsid w:val="001B39F6"/>
    <w:rsid w:val="001B552B"/>
    <w:rsid w:val="001C3A83"/>
    <w:rsid w:val="001D6857"/>
    <w:rsid w:val="001E2F4B"/>
    <w:rsid w:val="001E7C82"/>
    <w:rsid w:val="001F0374"/>
    <w:rsid w:val="001F4BC2"/>
    <w:rsid w:val="001F7C0D"/>
    <w:rsid w:val="00201F21"/>
    <w:rsid w:val="00202A4F"/>
    <w:rsid w:val="00214204"/>
    <w:rsid w:val="00216DEF"/>
    <w:rsid w:val="00226683"/>
    <w:rsid w:val="00227134"/>
    <w:rsid w:val="00236D0C"/>
    <w:rsid w:val="00241821"/>
    <w:rsid w:val="00242546"/>
    <w:rsid w:val="00243E18"/>
    <w:rsid w:val="00244C31"/>
    <w:rsid w:val="00247408"/>
    <w:rsid w:val="00247E5A"/>
    <w:rsid w:val="00251FC2"/>
    <w:rsid w:val="00260E4F"/>
    <w:rsid w:val="00263A5C"/>
    <w:rsid w:val="002640FF"/>
    <w:rsid w:val="0027065D"/>
    <w:rsid w:val="00270FF4"/>
    <w:rsid w:val="00276302"/>
    <w:rsid w:val="00276588"/>
    <w:rsid w:val="00276A27"/>
    <w:rsid w:val="00280C81"/>
    <w:rsid w:val="0028401F"/>
    <w:rsid w:val="00286077"/>
    <w:rsid w:val="002867A6"/>
    <w:rsid w:val="00287E4A"/>
    <w:rsid w:val="0029473A"/>
    <w:rsid w:val="00294B2E"/>
    <w:rsid w:val="002964A6"/>
    <w:rsid w:val="002A0DE1"/>
    <w:rsid w:val="002A7204"/>
    <w:rsid w:val="002B297E"/>
    <w:rsid w:val="002B2A2F"/>
    <w:rsid w:val="002B328D"/>
    <w:rsid w:val="002B3530"/>
    <w:rsid w:val="002B4BDE"/>
    <w:rsid w:val="002B7244"/>
    <w:rsid w:val="002C41D8"/>
    <w:rsid w:val="002C4C40"/>
    <w:rsid w:val="002C4D7D"/>
    <w:rsid w:val="002C5022"/>
    <w:rsid w:val="002C6378"/>
    <w:rsid w:val="002C7787"/>
    <w:rsid w:val="002D5217"/>
    <w:rsid w:val="002E405B"/>
    <w:rsid w:val="002E525A"/>
    <w:rsid w:val="002E5755"/>
    <w:rsid w:val="002E6A09"/>
    <w:rsid w:val="002F0E12"/>
    <w:rsid w:val="002F1BFE"/>
    <w:rsid w:val="00305622"/>
    <w:rsid w:val="00310EF2"/>
    <w:rsid w:val="003112D8"/>
    <w:rsid w:val="003117BA"/>
    <w:rsid w:val="00314133"/>
    <w:rsid w:val="00314B0A"/>
    <w:rsid w:val="003151F4"/>
    <w:rsid w:val="003216C2"/>
    <w:rsid w:val="00322022"/>
    <w:rsid w:val="00332646"/>
    <w:rsid w:val="003330A4"/>
    <w:rsid w:val="00333AD8"/>
    <w:rsid w:val="00344D5C"/>
    <w:rsid w:val="00356665"/>
    <w:rsid w:val="00362C78"/>
    <w:rsid w:val="00362ED7"/>
    <w:rsid w:val="00373BFB"/>
    <w:rsid w:val="00374325"/>
    <w:rsid w:val="003860A5"/>
    <w:rsid w:val="003A4314"/>
    <w:rsid w:val="003A551B"/>
    <w:rsid w:val="003B3D81"/>
    <w:rsid w:val="003C2BA7"/>
    <w:rsid w:val="003C2F11"/>
    <w:rsid w:val="003C4E8B"/>
    <w:rsid w:val="003D1171"/>
    <w:rsid w:val="003D49E0"/>
    <w:rsid w:val="003D61E3"/>
    <w:rsid w:val="003D671A"/>
    <w:rsid w:val="003D6CCC"/>
    <w:rsid w:val="003F4556"/>
    <w:rsid w:val="00400346"/>
    <w:rsid w:val="00406A54"/>
    <w:rsid w:val="004127BC"/>
    <w:rsid w:val="00412D92"/>
    <w:rsid w:val="00426B9A"/>
    <w:rsid w:val="004303D6"/>
    <w:rsid w:val="0043713A"/>
    <w:rsid w:val="00442BFE"/>
    <w:rsid w:val="00442C0C"/>
    <w:rsid w:val="00445531"/>
    <w:rsid w:val="00445780"/>
    <w:rsid w:val="004468A7"/>
    <w:rsid w:val="00447AD2"/>
    <w:rsid w:val="00450CCE"/>
    <w:rsid w:val="004512D8"/>
    <w:rsid w:val="00456FB9"/>
    <w:rsid w:val="00463D2C"/>
    <w:rsid w:val="00465021"/>
    <w:rsid w:val="004650EE"/>
    <w:rsid w:val="00467247"/>
    <w:rsid w:val="00477ACF"/>
    <w:rsid w:val="004845E7"/>
    <w:rsid w:val="00484AB7"/>
    <w:rsid w:val="00485193"/>
    <w:rsid w:val="004877F4"/>
    <w:rsid w:val="00490BB8"/>
    <w:rsid w:val="004A39F8"/>
    <w:rsid w:val="004A75CD"/>
    <w:rsid w:val="004A7FF1"/>
    <w:rsid w:val="004C6282"/>
    <w:rsid w:val="004C6D4E"/>
    <w:rsid w:val="004C73D8"/>
    <w:rsid w:val="004D1E19"/>
    <w:rsid w:val="004D3195"/>
    <w:rsid w:val="004E1542"/>
    <w:rsid w:val="004F62B7"/>
    <w:rsid w:val="00502C30"/>
    <w:rsid w:val="005060B8"/>
    <w:rsid w:val="00506515"/>
    <w:rsid w:val="00506A78"/>
    <w:rsid w:val="00534818"/>
    <w:rsid w:val="00534CE0"/>
    <w:rsid w:val="005356DD"/>
    <w:rsid w:val="00541CBC"/>
    <w:rsid w:val="00543C27"/>
    <w:rsid w:val="00552614"/>
    <w:rsid w:val="00555DB9"/>
    <w:rsid w:val="00556F41"/>
    <w:rsid w:val="00557324"/>
    <w:rsid w:val="0056309D"/>
    <w:rsid w:val="00566078"/>
    <w:rsid w:val="00566D66"/>
    <w:rsid w:val="00567766"/>
    <w:rsid w:val="0057655F"/>
    <w:rsid w:val="005813BA"/>
    <w:rsid w:val="00584403"/>
    <w:rsid w:val="0059065F"/>
    <w:rsid w:val="00590D16"/>
    <w:rsid w:val="0059301F"/>
    <w:rsid w:val="00593A1C"/>
    <w:rsid w:val="00594A60"/>
    <w:rsid w:val="005A0AB2"/>
    <w:rsid w:val="005A0EFF"/>
    <w:rsid w:val="005A61E1"/>
    <w:rsid w:val="005B1CF8"/>
    <w:rsid w:val="005B3A22"/>
    <w:rsid w:val="005C3653"/>
    <w:rsid w:val="005C4621"/>
    <w:rsid w:val="005C7A12"/>
    <w:rsid w:val="005D3F58"/>
    <w:rsid w:val="005D66DE"/>
    <w:rsid w:val="005D73AF"/>
    <w:rsid w:val="005D7F57"/>
    <w:rsid w:val="005E4005"/>
    <w:rsid w:val="005E5DAA"/>
    <w:rsid w:val="005E7AF2"/>
    <w:rsid w:val="005F6887"/>
    <w:rsid w:val="0060238A"/>
    <w:rsid w:val="006042E7"/>
    <w:rsid w:val="00605951"/>
    <w:rsid w:val="00613E15"/>
    <w:rsid w:val="00622D5B"/>
    <w:rsid w:val="00624E03"/>
    <w:rsid w:val="00624EF2"/>
    <w:rsid w:val="006258A6"/>
    <w:rsid w:val="006345E5"/>
    <w:rsid w:val="00637C95"/>
    <w:rsid w:val="00650E2D"/>
    <w:rsid w:val="006573E2"/>
    <w:rsid w:val="006611EB"/>
    <w:rsid w:val="00663472"/>
    <w:rsid w:val="00664923"/>
    <w:rsid w:val="00666544"/>
    <w:rsid w:val="006708AC"/>
    <w:rsid w:val="00671D23"/>
    <w:rsid w:val="00672C10"/>
    <w:rsid w:val="00673C46"/>
    <w:rsid w:val="0068689F"/>
    <w:rsid w:val="006945FD"/>
    <w:rsid w:val="006A1F29"/>
    <w:rsid w:val="006A2DB2"/>
    <w:rsid w:val="006A51B1"/>
    <w:rsid w:val="006A59AD"/>
    <w:rsid w:val="006B0754"/>
    <w:rsid w:val="006B3252"/>
    <w:rsid w:val="006B3478"/>
    <w:rsid w:val="006B5341"/>
    <w:rsid w:val="006B56AF"/>
    <w:rsid w:val="006B77F3"/>
    <w:rsid w:val="006C4A8C"/>
    <w:rsid w:val="006D002C"/>
    <w:rsid w:val="006D1720"/>
    <w:rsid w:val="006D4C36"/>
    <w:rsid w:val="006D5B4C"/>
    <w:rsid w:val="006E200E"/>
    <w:rsid w:val="006F0281"/>
    <w:rsid w:val="006F0F33"/>
    <w:rsid w:val="006F587E"/>
    <w:rsid w:val="006F6868"/>
    <w:rsid w:val="00700A73"/>
    <w:rsid w:val="00704A8F"/>
    <w:rsid w:val="00705FA1"/>
    <w:rsid w:val="0071274B"/>
    <w:rsid w:val="007128FE"/>
    <w:rsid w:val="00723EED"/>
    <w:rsid w:val="007249FC"/>
    <w:rsid w:val="00730C22"/>
    <w:rsid w:val="00733B26"/>
    <w:rsid w:val="00734415"/>
    <w:rsid w:val="00743981"/>
    <w:rsid w:val="007452BD"/>
    <w:rsid w:val="00751FE1"/>
    <w:rsid w:val="00752B46"/>
    <w:rsid w:val="00756A6F"/>
    <w:rsid w:val="0076135C"/>
    <w:rsid w:val="00763E83"/>
    <w:rsid w:val="00765D5B"/>
    <w:rsid w:val="007714F9"/>
    <w:rsid w:val="0077353B"/>
    <w:rsid w:val="007737E8"/>
    <w:rsid w:val="00774389"/>
    <w:rsid w:val="00774C0C"/>
    <w:rsid w:val="00775E54"/>
    <w:rsid w:val="00783FAD"/>
    <w:rsid w:val="0078536C"/>
    <w:rsid w:val="007854EA"/>
    <w:rsid w:val="0079124A"/>
    <w:rsid w:val="0079390D"/>
    <w:rsid w:val="00797CA7"/>
    <w:rsid w:val="007A5313"/>
    <w:rsid w:val="007A5FEA"/>
    <w:rsid w:val="007A6A73"/>
    <w:rsid w:val="007B150E"/>
    <w:rsid w:val="007B3F6F"/>
    <w:rsid w:val="007B434C"/>
    <w:rsid w:val="007B6C4E"/>
    <w:rsid w:val="007C06B7"/>
    <w:rsid w:val="007C1198"/>
    <w:rsid w:val="007C55D0"/>
    <w:rsid w:val="007D0EB0"/>
    <w:rsid w:val="007D155C"/>
    <w:rsid w:val="007D27CC"/>
    <w:rsid w:val="007D5D87"/>
    <w:rsid w:val="007D6AAA"/>
    <w:rsid w:val="007D729D"/>
    <w:rsid w:val="007E25D6"/>
    <w:rsid w:val="007F0059"/>
    <w:rsid w:val="0080096D"/>
    <w:rsid w:val="00801C19"/>
    <w:rsid w:val="00804E21"/>
    <w:rsid w:val="00816B43"/>
    <w:rsid w:val="00827110"/>
    <w:rsid w:val="00827F11"/>
    <w:rsid w:val="008311F6"/>
    <w:rsid w:val="0083203D"/>
    <w:rsid w:val="0083417B"/>
    <w:rsid w:val="00834C72"/>
    <w:rsid w:val="008455C4"/>
    <w:rsid w:val="00847229"/>
    <w:rsid w:val="00851A25"/>
    <w:rsid w:val="008541E1"/>
    <w:rsid w:val="0085468C"/>
    <w:rsid w:val="008563F4"/>
    <w:rsid w:val="00861564"/>
    <w:rsid w:val="00864F31"/>
    <w:rsid w:val="0086523D"/>
    <w:rsid w:val="00865550"/>
    <w:rsid w:val="00873D30"/>
    <w:rsid w:val="00875FEC"/>
    <w:rsid w:val="00881B75"/>
    <w:rsid w:val="008832E3"/>
    <w:rsid w:val="00886B91"/>
    <w:rsid w:val="008940F1"/>
    <w:rsid w:val="008A1944"/>
    <w:rsid w:val="008A5212"/>
    <w:rsid w:val="008A622E"/>
    <w:rsid w:val="008A7C4C"/>
    <w:rsid w:val="008B0AAA"/>
    <w:rsid w:val="008B3635"/>
    <w:rsid w:val="008B4E6B"/>
    <w:rsid w:val="008B7005"/>
    <w:rsid w:val="008C1D15"/>
    <w:rsid w:val="008C54E0"/>
    <w:rsid w:val="008C5D97"/>
    <w:rsid w:val="008C6934"/>
    <w:rsid w:val="008D039F"/>
    <w:rsid w:val="008D05B4"/>
    <w:rsid w:val="008D1CCA"/>
    <w:rsid w:val="008D4815"/>
    <w:rsid w:val="008D789F"/>
    <w:rsid w:val="008E14FB"/>
    <w:rsid w:val="008E1CDC"/>
    <w:rsid w:val="008F2412"/>
    <w:rsid w:val="008F3FAF"/>
    <w:rsid w:val="008F5565"/>
    <w:rsid w:val="00903ED9"/>
    <w:rsid w:val="00905110"/>
    <w:rsid w:val="009058D9"/>
    <w:rsid w:val="00905986"/>
    <w:rsid w:val="00905DE5"/>
    <w:rsid w:val="009060D7"/>
    <w:rsid w:val="0090692C"/>
    <w:rsid w:val="00910A06"/>
    <w:rsid w:val="00920D3D"/>
    <w:rsid w:val="009210FC"/>
    <w:rsid w:val="00923C81"/>
    <w:rsid w:val="00925AB8"/>
    <w:rsid w:val="00925E10"/>
    <w:rsid w:val="0093288C"/>
    <w:rsid w:val="00933915"/>
    <w:rsid w:val="00933FE3"/>
    <w:rsid w:val="00936266"/>
    <w:rsid w:val="0094026F"/>
    <w:rsid w:val="009445A4"/>
    <w:rsid w:val="0095544E"/>
    <w:rsid w:val="00955762"/>
    <w:rsid w:val="00956FB2"/>
    <w:rsid w:val="0095727C"/>
    <w:rsid w:val="00964B49"/>
    <w:rsid w:val="009712E3"/>
    <w:rsid w:val="00974702"/>
    <w:rsid w:val="009756E8"/>
    <w:rsid w:val="0097716A"/>
    <w:rsid w:val="0098033C"/>
    <w:rsid w:val="00980B2E"/>
    <w:rsid w:val="00982F5B"/>
    <w:rsid w:val="009840BF"/>
    <w:rsid w:val="009850FD"/>
    <w:rsid w:val="00990F99"/>
    <w:rsid w:val="009926F7"/>
    <w:rsid w:val="00993C9A"/>
    <w:rsid w:val="009A2414"/>
    <w:rsid w:val="009A4FBE"/>
    <w:rsid w:val="009A6A71"/>
    <w:rsid w:val="009B2A3F"/>
    <w:rsid w:val="009B4D1C"/>
    <w:rsid w:val="009B740B"/>
    <w:rsid w:val="009C0E80"/>
    <w:rsid w:val="009C51AF"/>
    <w:rsid w:val="009D3F98"/>
    <w:rsid w:val="009D7B2A"/>
    <w:rsid w:val="009E2072"/>
    <w:rsid w:val="009E6F19"/>
    <w:rsid w:val="009F6B4C"/>
    <w:rsid w:val="009F6E90"/>
    <w:rsid w:val="00A0114C"/>
    <w:rsid w:val="00A01B26"/>
    <w:rsid w:val="00A0582E"/>
    <w:rsid w:val="00A06E70"/>
    <w:rsid w:val="00A1561D"/>
    <w:rsid w:val="00A2358A"/>
    <w:rsid w:val="00A23E3A"/>
    <w:rsid w:val="00A24146"/>
    <w:rsid w:val="00A25052"/>
    <w:rsid w:val="00A33390"/>
    <w:rsid w:val="00A400AB"/>
    <w:rsid w:val="00A40545"/>
    <w:rsid w:val="00A4136B"/>
    <w:rsid w:val="00A4395D"/>
    <w:rsid w:val="00A63457"/>
    <w:rsid w:val="00A6766B"/>
    <w:rsid w:val="00A73002"/>
    <w:rsid w:val="00A7399F"/>
    <w:rsid w:val="00A75534"/>
    <w:rsid w:val="00A756CB"/>
    <w:rsid w:val="00A767B0"/>
    <w:rsid w:val="00A81719"/>
    <w:rsid w:val="00A819A4"/>
    <w:rsid w:val="00A8514D"/>
    <w:rsid w:val="00A87E92"/>
    <w:rsid w:val="00A91913"/>
    <w:rsid w:val="00A92123"/>
    <w:rsid w:val="00AA115F"/>
    <w:rsid w:val="00AB56B8"/>
    <w:rsid w:val="00AB5CAA"/>
    <w:rsid w:val="00AB6637"/>
    <w:rsid w:val="00AC0CBF"/>
    <w:rsid w:val="00AC3094"/>
    <w:rsid w:val="00AC3DE7"/>
    <w:rsid w:val="00AC49CF"/>
    <w:rsid w:val="00AC664C"/>
    <w:rsid w:val="00AD1DCB"/>
    <w:rsid w:val="00AD23CB"/>
    <w:rsid w:val="00AD4B91"/>
    <w:rsid w:val="00AD79DF"/>
    <w:rsid w:val="00B10932"/>
    <w:rsid w:val="00B1192B"/>
    <w:rsid w:val="00B13649"/>
    <w:rsid w:val="00B16A07"/>
    <w:rsid w:val="00B16FE0"/>
    <w:rsid w:val="00B17737"/>
    <w:rsid w:val="00B17F11"/>
    <w:rsid w:val="00B20112"/>
    <w:rsid w:val="00B23EC7"/>
    <w:rsid w:val="00B2768B"/>
    <w:rsid w:val="00B34E6D"/>
    <w:rsid w:val="00B35DE6"/>
    <w:rsid w:val="00B363DC"/>
    <w:rsid w:val="00B417B0"/>
    <w:rsid w:val="00B45A40"/>
    <w:rsid w:val="00B51C17"/>
    <w:rsid w:val="00B51EBA"/>
    <w:rsid w:val="00B55FCB"/>
    <w:rsid w:val="00B615E7"/>
    <w:rsid w:val="00B653E5"/>
    <w:rsid w:val="00B65897"/>
    <w:rsid w:val="00B67C90"/>
    <w:rsid w:val="00B71D80"/>
    <w:rsid w:val="00B8356A"/>
    <w:rsid w:val="00B90E63"/>
    <w:rsid w:val="00B9516B"/>
    <w:rsid w:val="00BA5A6E"/>
    <w:rsid w:val="00BA7469"/>
    <w:rsid w:val="00BC0EFA"/>
    <w:rsid w:val="00BC3DE5"/>
    <w:rsid w:val="00BC45BB"/>
    <w:rsid w:val="00BC578C"/>
    <w:rsid w:val="00BC7F24"/>
    <w:rsid w:val="00BD5CF0"/>
    <w:rsid w:val="00BE0B2E"/>
    <w:rsid w:val="00BE0E6F"/>
    <w:rsid w:val="00BE0F40"/>
    <w:rsid w:val="00BE233C"/>
    <w:rsid w:val="00BE26AF"/>
    <w:rsid w:val="00BE7194"/>
    <w:rsid w:val="00BF0501"/>
    <w:rsid w:val="00BF3AAD"/>
    <w:rsid w:val="00BF4229"/>
    <w:rsid w:val="00BF45AA"/>
    <w:rsid w:val="00C02D81"/>
    <w:rsid w:val="00C02FFC"/>
    <w:rsid w:val="00C036F5"/>
    <w:rsid w:val="00C07382"/>
    <w:rsid w:val="00C105EE"/>
    <w:rsid w:val="00C11686"/>
    <w:rsid w:val="00C11BFD"/>
    <w:rsid w:val="00C14D5A"/>
    <w:rsid w:val="00C1551D"/>
    <w:rsid w:val="00C175F6"/>
    <w:rsid w:val="00C20838"/>
    <w:rsid w:val="00C217A9"/>
    <w:rsid w:val="00C246F1"/>
    <w:rsid w:val="00C267A1"/>
    <w:rsid w:val="00C27BB3"/>
    <w:rsid w:val="00C329EA"/>
    <w:rsid w:val="00C34338"/>
    <w:rsid w:val="00C456B5"/>
    <w:rsid w:val="00C46BAD"/>
    <w:rsid w:val="00C47D98"/>
    <w:rsid w:val="00C56BB8"/>
    <w:rsid w:val="00C60D84"/>
    <w:rsid w:val="00C738E6"/>
    <w:rsid w:val="00C74E9F"/>
    <w:rsid w:val="00C76767"/>
    <w:rsid w:val="00C813EF"/>
    <w:rsid w:val="00C91E29"/>
    <w:rsid w:val="00C94A6E"/>
    <w:rsid w:val="00C97F0F"/>
    <w:rsid w:val="00CA5E25"/>
    <w:rsid w:val="00CA6E0C"/>
    <w:rsid w:val="00CA7D57"/>
    <w:rsid w:val="00CB2880"/>
    <w:rsid w:val="00CB3FC6"/>
    <w:rsid w:val="00CB4EE5"/>
    <w:rsid w:val="00CB68FA"/>
    <w:rsid w:val="00CC1C6E"/>
    <w:rsid w:val="00CC3A93"/>
    <w:rsid w:val="00CC4F61"/>
    <w:rsid w:val="00CD163D"/>
    <w:rsid w:val="00CD2ECE"/>
    <w:rsid w:val="00CD5242"/>
    <w:rsid w:val="00CD7397"/>
    <w:rsid w:val="00CE2660"/>
    <w:rsid w:val="00CE3914"/>
    <w:rsid w:val="00CE3EC4"/>
    <w:rsid w:val="00CE42E6"/>
    <w:rsid w:val="00CE50BA"/>
    <w:rsid w:val="00CF0337"/>
    <w:rsid w:val="00CF103A"/>
    <w:rsid w:val="00CF3EB6"/>
    <w:rsid w:val="00CF613B"/>
    <w:rsid w:val="00D02E21"/>
    <w:rsid w:val="00D0413E"/>
    <w:rsid w:val="00D05EBD"/>
    <w:rsid w:val="00D0791C"/>
    <w:rsid w:val="00D108D9"/>
    <w:rsid w:val="00D16B79"/>
    <w:rsid w:val="00D16CE3"/>
    <w:rsid w:val="00D23C94"/>
    <w:rsid w:val="00D25079"/>
    <w:rsid w:val="00D326DB"/>
    <w:rsid w:val="00D34B14"/>
    <w:rsid w:val="00D35F92"/>
    <w:rsid w:val="00D363F2"/>
    <w:rsid w:val="00D3720B"/>
    <w:rsid w:val="00D410F8"/>
    <w:rsid w:val="00D415DF"/>
    <w:rsid w:val="00D438DF"/>
    <w:rsid w:val="00D45818"/>
    <w:rsid w:val="00D55B1A"/>
    <w:rsid w:val="00D57A68"/>
    <w:rsid w:val="00D60F79"/>
    <w:rsid w:val="00D64C5B"/>
    <w:rsid w:val="00D65299"/>
    <w:rsid w:val="00D7080E"/>
    <w:rsid w:val="00D71CFE"/>
    <w:rsid w:val="00D74F88"/>
    <w:rsid w:val="00D777DB"/>
    <w:rsid w:val="00D804E4"/>
    <w:rsid w:val="00D83E63"/>
    <w:rsid w:val="00D8453E"/>
    <w:rsid w:val="00D85E8D"/>
    <w:rsid w:val="00D87E03"/>
    <w:rsid w:val="00D91EFE"/>
    <w:rsid w:val="00D91FE2"/>
    <w:rsid w:val="00D94BBC"/>
    <w:rsid w:val="00D95973"/>
    <w:rsid w:val="00DB15AA"/>
    <w:rsid w:val="00DC0D5D"/>
    <w:rsid w:val="00DC290F"/>
    <w:rsid w:val="00DC7354"/>
    <w:rsid w:val="00DC7F2C"/>
    <w:rsid w:val="00DD1ABD"/>
    <w:rsid w:val="00DD7678"/>
    <w:rsid w:val="00DE13BF"/>
    <w:rsid w:val="00DE174E"/>
    <w:rsid w:val="00DE2D26"/>
    <w:rsid w:val="00DF1901"/>
    <w:rsid w:val="00DF4FFC"/>
    <w:rsid w:val="00DF6C13"/>
    <w:rsid w:val="00DF768B"/>
    <w:rsid w:val="00E018B1"/>
    <w:rsid w:val="00E020DF"/>
    <w:rsid w:val="00E02B49"/>
    <w:rsid w:val="00E07A00"/>
    <w:rsid w:val="00E10EEC"/>
    <w:rsid w:val="00E11FB1"/>
    <w:rsid w:val="00E12E0F"/>
    <w:rsid w:val="00E21D51"/>
    <w:rsid w:val="00E25C42"/>
    <w:rsid w:val="00E26932"/>
    <w:rsid w:val="00E27A40"/>
    <w:rsid w:val="00E36DCF"/>
    <w:rsid w:val="00E438A5"/>
    <w:rsid w:val="00E45512"/>
    <w:rsid w:val="00E47151"/>
    <w:rsid w:val="00E51517"/>
    <w:rsid w:val="00E53DA9"/>
    <w:rsid w:val="00E5541E"/>
    <w:rsid w:val="00E63219"/>
    <w:rsid w:val="00E655CE"/>
    <w:rsid w:val="00E65810"/>
    <w:rsid w:val="00E73BA5"/>
    <w:rsid w:val="00E8251F"/>
    <w:rsid w:val="00E913A0"/>
    <w:rsid w:val="00E92DD0"/>
    <w:rsid w:val="00E974B7"/>
    <w:rsid w:val="00EA49F5"/>
    <w:rsid w:val="00EA7645"/>
    <w:rsid w:val="00EB4E2F"/>
    <w:rsid w:val="00EC13A6"/>
    <w:rsid w:val="00EC657A"/>
    <w:rsid w:val="00ED0DD0"/>
    <w:rsid w:val="00ED107C"/>
    <w:rsid w:val="00ED133F"/>
    <w:rsid w:val="00ED360B"/>
    <w:rsid w:val="00EE4CC1"/>
    <w:rsid w:val="00EE6C03"/>
    <w:rsid w:val="00EF25C2"/>
    <w:rsid w:val="00EF673E"/>
    <w:rsid w:val="00F00190"/>
    <w:rsid w:val="00F00919"/>
    <w:rsid w:val="00F05772"/>
    <w:rsid w:val="00F13A71"/>
    <w:rsid w:val="00F14AB8"/>
    <w:rsid w:val="00F16E3C"/>
    <w:rsid w:val="00F21D07"/>
    <w:rsid w:val="00F22C96"/>
    <w:rsid w:val="00F2518A"/>
    <w:rsid w:val="00F253D6"/>
    <w:rsid w:val="00F27D8E"/>
    <w:rsid w:val="00F3093E"/>
    <w:rsid w:val="00F37FCE"/>
    <w:rsid w:val="00F418C6"/>
    <w:rsid w:val="00F422EB"/>
    <w:rsid w:val="00F452E6"/>
    <w:rsid w:val="00F45410"/>
    <w:rsid w:val="00F5494E"/>
    <w:rsid w:val="00F571EB"/>
    <w:rsid w:val="00F65B35"/>
    <w:rsid w:val="00F662E2"/>
    <w:rsid w:val="00F6656F"/>
    <w:rsid w:val="00F74F70"/>
    <w:rsid w:val="00F74F90"/>
    <w:rsid w:val="00F85432"/>
    <w:rsid w:val="00F873E6"/>
    <w:rsid w:val="00F91F9C"/>
    <w:rsid w:val="00F92C6E"/>
    <w:rsid w:val="00FA2A08"/>
    <w:rsid w:val="00FB39AC"/>
    <w:rsid w:val="00FB7C7E"/>
    <w:rsid w:val="00FC15DB"/>
    <w:rsid w:val="00FC1D00"/>
    <w:rsid w:val="00FC59BA"/>
    <w:rsid w:val="00FC6124"/>
    <w:rsid w:val="00FD029D"/>
    <w:rsid w:val="00FD04CB"/>
    <w:rsid w:val="00FD134D"/>
    <w:rsid w:val="00FD1F4D"/>
    <w:rsid w:val="00FD69C0"/>
    <w:rsid w:val="00FE0385"/>
    <w:rsid w:val="00FE6300"/>
    <w:rsid w:val="00FE6F30"/>
    <w:rsid w:val="00FE7601"/>
    <w:rsid w:val="00FF200C"/>
    <w:rsid w:val="00FF3AF1"/>
    <w:rsid w:val="00FF59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4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D363F2"/>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1"/>
      </w:numPr>
      <w:spacing w:before="12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1"/>
      </w:numPr>
      <w:spacing w:before="12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1"/>
      </w:numPr>
      <w:spacing w:before="12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1"/>
      </w:numPr>
      <w:spacing w:before="12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ind w:left="720" w:hanging="72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ind w:left="720" w:hanging="72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ind w:left="720" w:hanging="72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ind w:left="567"/>
    </w:pPr>
  </w:style>
  <w:style w:type="paragraph" w:styleId="Popis2">
    <w:name w:val="List 2"/>
    <w:basedOn w:val="NormalDefault"/>
    <w:rsid w:val="00EB0D4C"/>
    <w:pPr>
      <w:spacing w:before="120"/>
      <w:ind w:left="851"/>
    </w:pPr>
  </w:style>
  <w:style w:type="paragraph" w:styleId="Popis3">
    <w:name w:val="List 3"/>
    <w:basedOn w:val="NormalDefault"/>
    <w:rsid w:val="00EB0D4C"/>
    <w:pPr>
      <w:spacing w:before="120"/>
      <w:ind w:left="1134"/>
    </w:pPr>
  </w:style>
  <w:style w:type="paragraph" w:styleId="Popis4">
    <w:name w:val="List 4"/>
    <w:basedOn w:val="NormalDefault"/>
    <w:rsid w:val="00EB0D4C"/>
    <w:pPr>
      <w:spacing w:before="120"/>
      <w:ind w:left="1418"/>
    </w:pPr>
  </w:style>
  <w:style w:type="paragraph" w:styleId="Popis5">
    <w:name w:val="List 5"/>
    <w:basedOn w:val="NormalDefault"/>
    <w:rsid w:val="00EB0D4C"/>
    <w:pPr>
      <w:spacing w:before="120"/>
      <w:ind w:left="1701"/>
    </w:pPr>
  </w:style>
  <w:style w:type="paragraph" w:styleId="Grafikeoznake">
    <w:name w:val="List Bullet"/>
    <w:basedOn w:val="NormalDefault"/>
    <w:rsid w:val="00EB0D4C"/>
    <w:pPr>
      <w:tabs>
        <w:tab w:val="num" w:pos="720"/>
      </w:tabs>
      <w:spacing w:before="120"/>
      <w:ind w:left="720" w:hanging="720"/>
    </w:pPr>
  </w:style>
  <w:style w:type="paragraph" w:styleId="Grafikeoznake2">
    <w:name w:val="List Bullet 2"/>
    <w:basedOn w:val="NormalDefault"/>
    <w:rsid w:val="00EB0D4C"/>
    <w:pPr>
      <w:tabs>
        <w:tab w:val="num" w:pos="720"/>
      </w:tabs>
      <w:spacing w:before="120"/>
      <w:ind w:left="720" w:hanging="720"/>
    </w:pPr>
  </w:style>
  <w:style w:type="paragraph" w:styleId="Grafikeoznake3">
    <w:name w:val="List Bullet 3"/>
    <w:basedOn w:val="NormalDefault"/>
    <w:rsid w:val="00EB0D4C"/>
    <w:pPr>
      <w:tabs>
        <w:tab w:val="num" w:pos="720"/>
      </w:tabs>
      <w:spacing w:before="120"/>
      <w:ind w:left="720" w:hanging="720"/>
    </w:pPr>
  </w:style>
  <w:style w:type="paragraph" w:styleId="Grafikeoznake4">
    <w:name w:val="List Bullet 4"/>
    <w:basedOn w:val="NormalDefault"/>
    <w:rsid w:val="00EB0D4C"/>
    <w:pPr>
      <w:tabs>
        <w:tab w:val="num" w:pos="720"/>
      </w:tabs>
      <w:spacing w:before="120"/>
      <w:ind w:left="720" w:hanging="720"/>
    </w:pPr>
  </w:style>
  <w:style w:type="paragraph" w:styleId="Grafikeoznake5">
    <w:name w:val="List Bullet 5"/>
    <w:basedOn w:val="NormalDefault"/>
    <w:rsid w:val="00EB0D4C"/>
    <w:pPr>
      <w:tabs>
        <w:tab w:val="num" w:pos="720"/>
      </w:tabs>
      <w:spacing w:before="120"/>
      <w:ind w:left="720" w:hanging="720"/>
    </w:pPr>
  </w:style>
  <w:style w:type="paragraph" w:styleId="Nastavakpopisa">
    <w:name w:val="List Continue"/>
    <w:basedOn w:val="NormalDefault"/>
    <w:rsid w:val="00EB0D4C"/>
    <w:pPr>
      <w:spacing w:before="60"/>
      <w:ind w:left="851"/>
    </w:pPr>
  </w:style>
  <w:style w:type="paragraph" w:styleId="Nastavakpopisa2">
    <w:name w:val="List Continue 2"/>
    <w:basedOn w:val="NormalDefault"/>
    <w:rsid w:val="00EB0D4C"/>
    <w:pPr>
      <w:spacing w:before="60"/>
      <w:ind w:left="1134"/>
    </w:pPr>
  </w:style>
  <w:style w:type="paragraph" w:styleId="Nastavakpopisa3">
    <w:name w:val="List Continue 3"/>
    <w:basedOn w:val="NormalDefault"/>
    <w:rsid w:val="00EB0D4C"/>
    <w:pPr>
      <w:spacing w:before="60"/>
      <w:ind w:left="1418"/>
    </w:pPr>
  </w:style>
  <w:style w:type="paragraph" w:styleId="Nastavakpopisa4">
    <w:name w:val="List Continue 4"/>
    <w:basedOn w:val="NormalDefault"/>
    <w:rsid w:val="00EB0D4C"/>
    <w:pPr>
      <w:spacing w:before="60"/>
      <w:ind w:left="1701"/>
    </w:pPr>
  </w:style>
  <w:style w:type="paragraph" w:styleId="Nastavakpopisa5">
    <w:name w:val="List Continue 5"/>
    <w:basedOn w:val="NormalDefault"/>
    <w:rsid w:val="00EB0D4C"/>
    <w:pPr>
      <w:spacing w:before="60"/>
      <w:ind w:left="1985"/>
    </w:pPr>
  </w:style>
  <w:style w:type="paragraph" w:styleId="Brojevi">
    <w:name w:val="List Number"/>
    <w:basedOn w:val="NormalDefault"/>
    <w:rsid w:val="00EB0D4C"/>
    <w:pPr>
      <w:tabs>
        <w:tab w:val="num" w:pos="720"/>
      </w:tabs>
      <w:spacing w:before="120"/>
      <w:ind w:left="720" w:hanging="720"/>
    </w:pPr>
  </w:style>
  <w:style w:type="paragraph" w:styleId="Brojevi2">
    <w:name w:val="List Number 2"/>
    <w:basedOn w:val="NormalDefault"/>
    <w:rsid w:val="00EB0D4C"/>
    <w:pPr>
      <w:tabs>
        <w:tab w:val="num" w:pos="720"/>
      </w:tabs>
      <w:spacing w:before="120"/>
      <w:ind w:left="720" w:hanging="720"/>
    </w:pPr>
  </w:style>
  <w:style w:type="paragraph" w:styleId="Brojevi3">
    <w:name w:val="List Number 3"/>
    <w:basedOn w:val="NormalDefault"/>
    <w:rsid w:val="00EB0D4C"/>
    <w:pPr>
      <w:tabs>
        <w:tab w:val="num" w:pos="720"/>
      </w:tabs>
      <w:spacing w:before="120"/>
      <w:ind w:left="720" w:hanging="720"/>
    </w:pPr>
  </w:style>
  <w:style w:type="paragraph" w:styleId="Brojevi4">
    <w:name w:val="List Number 4"/>
    <w:basedOn w:val="NormalDefault"/>
    <w:rsid w:val="00EB0D4C"/>
    <w:pPr>
      <w:tabs>
        <w:tab w:val="num" w:pos="720"/>
      </w:tabs>
      <w:spacing w:before="120"/>
      <w:ind w:left="720" w:hanging="720"/>
    </w:pPr>
  </w:style>
  <w:style w:type="paragraph" w:styleId="Brojevi5">
    <w:name w:val="List Number 5"/>
    <w:basedOn w:val="NormalDefault"/>
    <w:rsid w:val="00EB0D4C"/>
    <w:pPr>
      <w:tabs>
        <w:tab w:val="num" w:pos="720"/>
      </w:tabs>
      <w:spacing w:before="120"/>
      <w:ind w:left="720" w:hanging="72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ind w:left="720" w:hanging="7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ind w:left="720" w:hanging="7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ind w:left="720" w:hanging="7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ind w:left="720" w:hanging="72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ind w:left="720" w:hanging="7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ind w:left="720" w:hanging="72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pPr>
    <w:rPr>
      <w:rFonts w:eastAsia="Times New Roman"/>
      <w:lang w:eastAsia="hr-HR"/>
    </w:rPr>
  </w:style>
  <w:style w:type="character" w:styleId="NumListaQSChar" w:customStyle="true">
    <w:name w:val="NumList_a)_QS Char"/>
    <w:basedOn w:val="Zadanifontodlomka"/>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ind w:left="720" w:hanging="720"/>
    </w:pPr>
    <w:rPr>
      <w:rFonts w:eastAsia="Times New Roman"/>
      <w:lang w:eastAsia="hr-HR"/>
    </w:rPr>
  </w:style>
  <w:style w:type="character" w:styleId="NumListAQSChar0" w:customStyle="true">
    <w:name w:val="NumList_A)_QS Char"/>
    <w:basedOn w:val="Zadanifontodlomka"/>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pPr>
    <w:rPr>
      <w:rFonts w:eastAsia="Times New Roman"/>
      <w:lang w:eastAsia="hr-HR"/>
    </w:rPr>
  </w:style>
  <w:style w:type="character" w:styleId="NumListiQSChar" w:customStyle="true">
    <w:name w:val="NumList_i)_QS Char"/>
    <w:basedOn w:val="Zadanifontodlomka"/>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ind w:left="720" w:hanging="720"/>
    </w:pPr>
    <w:rPr>
      <w:rFonts w:eastAsia="Times New Roman"/>
      <w:lang w:eastAsia="hr-HR"/>
    </w:rPr>
  </w:style>
  <w:style w:type="character" w:styleId="NumListIQSChar0" w:customStyle="true">
    <w:name w:val="NumList_I)_QS Char"/>
    <w:basedOn w:val="Zadanifontodlomka"/>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ind w:left="720" w:hanging="72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tabs>
        <w:tab w:val="num" w:pos="720"/>
      </w:tabs>
      <w:ind w:left="720" w:hanging="720"/>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rPr>
      <w:noProof/>
    </w:rPr>
  </w:style>
  <w:style w:type="paragraph" w:styleId="SudNaziv" w:customStyle="true">
    <w:name w:val="Sud_Naziv"/>
    <w:basedOn w:val="Normal"/>
    <w:rsid w:val="00EB0D4C"/>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ind w:left="240" w:hanging="240"/>
    </w:pPr>
  </w:style>
  <w:style w:type="paragraph" w:styleId="Indeks2">
    <w:name w:val="index 2"/>
    <w:basedOn w:val="Normal"/>
    <w:next w:val="Normal"/>
    <w:autoRedefine/>
    <w:uiPriority w:val="99"/>
    <w:semiHidden/>
    <w:unhideWhenUsed/>
    <w:rsid w:val="00551CB3"/>
    <w:pPr>
      <w:ind w:left="480" w:hanging="240"/>
    </w:pPr>
  </w:style>
  <w:style w:type="paragraph" w:styleId="Indeks3">
    <w:name w:val="index 3"/>
    <w:basedOn w:val="Normal"/>
    <w:next w:val="Normal"/>
    <w:autoRedefine/>
    <w:uiPriority w:val="99"/>
    <w:semiHidden/>
    <w:unhideWhenUsed/>
    <w:rsid w:val="00551CB3"/>
    <w:pPr>
      <w:ind w:left="720" w:hanging="240"/>
    </w:pPr>
  </w:style>
  <w:style w:type="paragraph" w:styleId="Indeks4">
    <w:name w:val="index 4"/>
    <w:basedOn w:val="Normal"/>
    <w:next w:val="Normal"/>
    <w:autoRedefine/>
    <w:uiPriority w:val="99"/>
    <w:semiHidden/>
    <w:unhideWhenUsed/>
    <w:rsid w:val="00551CB3"/>
    <w:pPr>
      <w:ind w:left="960" w:hanging="240"/>
    </w:pPr>
  </w:style>
  <w:style w:type="paragraph" w:styleId="Indeks5">
    <w:name w:val="index 5"/>
    <w:basedOn w:val="Normal"/>
    <w:next w:val="Normal"/>
    <w:autoRedefine/>
    <w:uiPriority w:val="99"/>
    <w:semiHidden/>
    <w:unhideWhenUsed/>
    <w:rsid w:val="00551CB3"/>
    <w:pPr>
      <w:ind w:left="1200" w:hanging="240"/>
    </w:pPr>
  </w:style>
  <w:style w:type="paragraph" w:styleId="Indeks6">
    <w:name w:val="index 6"/>
    <w:basedOn w:val="Normal"/>
    <w:next w:val="Normal"/>
    <w:autoRedefine/>
    <w:uiPriority w:val="99"/>
    <w:semiHidden/>
    <w:unhideWhenUsed/>
    <w:rsid w:val="00551CB3"/>
    <w:pPr>
      <w:ind w:left="1440" w:hanging="240"/>
    </w:pPr>
  </w:style>
  <w:style w:type="paragraph" w:styleId="Indeks7">
    <w:name w:val="index 7"/>
    <w:basedOn w:val="Normal"/>
    <w:next w:val="Normal"/>
    <w:autoRedefine/>
    <w:uiPriority w:val="99"/>
    <w:semiHidden/>
    <w:unhideWhenUsed/>
    <w:rsid w:val="00551CB3"/>
    <w:pPr>
      <w:ind w:left="1680" w:hanging="240"/>
    </w:pPr>
  </w:style>
  <w:style w:type="paragraph" w:styleId="Indeks8">
    <w:name w:val="index 8"/>
    <w:basedOn w:val="Normal"/>
    <w:next w:val="Normal"/>
    <w:autoRedefine/>
    <w:uiPriority w:val="99"/>
    <w:semiHidden/>
    <w:unhideWhenUsed/>
    <w:rsid w:val="00551CB3"/>
    <w:pPr>
      <w:ind w:left="1920" w:hanging="240"/>
    </w:pPr>
  </w:style>
  <w:style w:type="paragraph" w:styleId="Indeks9">
    <w:name w:val="index 9"/>
    <w:basedOn w:val="Normal"/>
    <w:next w:val="Normal"/>
    <w:autoRedefine/>
    <w:uiPriority w:val="99"/>
    <w:semiHidden/>
    <w:unhideWhenUsed/>
    <w:rsid w:val="00551CB3"/>
    <w:pPr>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ind w:left="240" w:hanging="240"/>
    </w:pPr>
  </w:style>
  <w:style w:type="paragraph" w:styleId="Tablicaslika">
    <w:name w:val="table of figures"/>
    <w:basedOn w:val="Normal"/>
    <w:next w:val="Normal"/>
    <w:uiPriority w:val="99"/>
    <w:semiHidden/>
    <w:unhideWhenUsed/>
    <w:rsid w:val="00551CB3"/>
  </w:style>
  <w:style w:type="table" w:styleId="Profesionalnatablica">
    <w:name w:val="Table Professional"/>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outlineLvl w:val="9"/>
    </w:pPr>
    <w:rPr>
      <w:rFonts w:asciiTheme="majorHAnsi" w:hAnsiTheme="majorHAnsi"/>
    </w:rPr>
  </w:style>
  <w:style w:type="paragraph" w:styleId="DNA" w:customStyle="true">
    <w:name w:val="DNA"/>
    <w:basedOn w:val="Normal"/>
    <w:next w:val="Dostaviti"/>
    <w:qFormat/>
    <w:rsid w:val="00EB0D4C"/>
    <w:pPr>
      <w:keepNext/>
      <w:spacing w:before="360"/>
    </w:pPr>
    <w:rPr>
      <w:sz w:val="20"/>
    </w:rPr>
  </w:style>
  <w:style w:type="paragraph" w:styleId="IzvornikNacrt" w:customStyle="true">
    <w:name w:val="Izvornik_Nacrt"/>
    <w:basedOn w:val="Normal"/>
    <w:link w:val="IzvornikNacrtChar"/>
    <w:qFormat/>
    <w:rsid w:val="00EB0D4C"/>
    <w:pPr>
      <w:keepNext/>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363F2"/>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tabs>
        <w:tab w:pos="720" w:val="num"/>
      </w:tabs>
      <w:spacing w:before="120"/>
      <w:ind w:hanging="720" w:left="720"/>
    </w:pPr>
  </w:style>
  <w:style w:styleId="Grafikeoznake2" w:type="paragraph">
    <w:name w:val="List Bullet 2"/>
    <w:basedOn w:val="NormalDefault"/>
    <w:rsid w:val="00EB0D4C"/>
    <w:pPr>
      <w:tabs>
        <w:tab w:pos="720" w:val="num"/>
      </w:tabs>
      <w:spacing w:before="120"/>
      <w:ind w:hanging="720" w:left="720"/>
    </w:pPr>
  </w:style>
  <w:style w:styleId="Grafikeoznake3" w:type="paragraph">
    <w:name w:val="List Bullet 3"/>
    <w:basedOn w:val="NormalDefault"/>
    <w:rsid w:val="00EB0D4C"/>
    <w:pPr>
      <w:tabs>
        <w:tab w:pos="720" w:val="num"/>
      </w:tabs>
      <w:spacing w:before="120"/>
      <w:ind w:hanging="720" w:left="720"/>
    </w:pPr>
  </w:style>
  <w:style w:styleId="Grafikeoznake4" w:type="paragraph">
    <w:name w:val="List Bullet 4"/>
    <w:basedOn w:val="NormalDefault"/>
    <w:rsid w:val="00EB0D4C"/>
    <w:pPr>
      <w:tabs>
        <w:tab w:pos="720" w:val="num"/>
      </w:tabs>
      <w:spacing w:before="120"/>
      <w:ind w:hanging="720" w:left="720"/>
    </w:pPr>
  </w:style>
  <w:style w:styleId="Grafikeoznake5" w:type="paragraph">
    <w:name w:val="List Bullet 5"/>
    <w:basedOn w:val="NormalDefault"/>
    <w:rsid w:val="00EB0D4C"/>
    <w:pPr>
      <w:tabs>
        <w:tab w:pos="720" w:val="num"/>
      </w:tabs>
      <w:spacing w:before="120"/>
      <w:ind w:hanging="720" w:left="7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tabs>
        <w:tab w:pos="720" w:val="num"/>
      </w:tabs>
      <w:spacing w:before="120"/>
      <w:ind w:hanging="720" w:left="720"/>
    </w:pPr>
  </w:style>
  <w:style w:styleId="Brojevi2" w:type="paragraph">
    <w:name w:val="List Number 2"/>
    <w:basedOn w:val="NormalDefault"/>
    <w:rsid w:val="00EB0D4C"/>
    <w:pPr>
      <w:tabs>
        <w:tab w:pos="720" w:val="num"/>
      </w:tabs>
      <w:spacing w:before="120"/>
      <w:ind w:hanging="720" w:left="720"/>
    </w:pPr>
  </w:style>
  <w:style w:styleId="Brojevi3" w:type="paragraph">
    <w:name w:val="List Number 3"/>
    <w:basedOn w:val="NormalDefault"/>
    <w:rsid w:val="00EB0D4C"/>
    <w:pPr>
      <w:tabs>
        <w:tab w:pos="720" w:val="num"/>
      </w:tabs>
      <w:spacing w:before="120"/>
      <w:ind w:hanging="720" w:left="720"/>
    </w:pPr>
  </w:style>
  <w:style w:styleId="Brojevi4" w:type="paragraph">
    <w:name w:val="List Number 4"/>
    <w:basedOn w:val="NormalDefault"/>
    <w:rsid w:val="00EB0D4C"/>
    <w:pPr>
      <w:tabs>
        <w:tab w:pos="720" w:val="num"/>
      </w:tabs>
      <w:spacing w:before="120"/>
      <w:ind w:hanging="720" w:left="720"/>
    </w:pPr>
  </w:style>
  <w:style w:styleId="Brojevi5" w:type="paragraph">
    <w:name w:val="List Number 5"/>
    <w:basedOn w:val="NormalDefault"/>
    <w:rsid w:val="00EB0D4C"/>
    <w:pPr>
      <w:tabs>
        <w:tab w:pos="720" w:val="num"/>
      </w:tabs>
      <w:spacing w:before="120"/>
      <w:ind w:hanging="720" w:left="7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006209">
      <w:bodyDiv w:val="true"/>
      <w:marLeft w:val="0"/>
      <w:marRight w:val="0"/>
      <w:marTop w:val="0"/>
      <w:marBottom w:val="0"/>
      <w:divBdr>
        <w:top w:val="none" w:color="auto" w:sz="0" w:space="0"/>
        <w:left w:val="none" w:color="auto" w:sz="0" w:space="0"/>
        <w:bottom w:val="none" w:color="auto" w:sz="0" w:space="0"/>
        <w:right w:val="none" w:color="auto" w:sz="0" w:space="0"/>
      </w:divBdr>
    </w:div>
    <w:div w:id="95103865">
      <w:bodyDiv w:val="true"/>
      <w:marLeft w:val="0"/>
      <w:marRight w:val="0"/>
      <w:marTop w:val="0"/>
      <w:marBottom w:val="0"/>
      <w:divBdr>
        <w:top w:val="none" w:color="auto" w:sz="0" w:space="0"/>
        <w:left w:val="none" w:color="auto" w:sz="0" w:space="0"/>
        <w:bottom w:val="none" w:color="auto" w:sz="0" w:space="0"/>
        <w:right w:val="none" w:color="auto" w:sz="0" w:space="0"/>
      </w:divBdr>
    </w:div>
    <w:div w:id="169175571">
      <w:bodyDiv w:val="true"/>
      <w:marLeft w:val="0"/>
      <w:marRight w:val="0"/>
      <w:marTop w:val="0"/>
      <w:marBottom w:val="0"/>
      <w:divBdr>
        <w:top w:val="none" w:color="auto" w:sz="0" w:space="0"/>
        <w:left w:val="none" w:color="auto" w:sz="0" w:space="0"/>
        <w:bottom w:val="none" w:color="auto" w:sz="0" w:space="0"/>
        <w:right w:val="none" w:color="auto" w:sz="0" w:space="0"/>
      </w:divBdr>
    </w:div>
    <w:div w:id="342631217">
      <w:bodyDiv w:val="true"/>
      <w:marLeft w:val="0"/>
      <w:marRight w:val="0"/>
      <w:marTop w:val="0"/>
      <w:marBottom w:val="0"/>
      <w:divBdr>
        <w:top w:val="none" w:color="auto" w:sz="0" w:space="0"/>
        <w:left w:val="none" w:color="auto" w:sz="0" w:space="0"/>
        <w:bottom w:val="none" w:color="auto" w:sz="0" w:space="0"/>
        <w:right w:val="none" w:color="auto" w:sz="0" w:space="0"/>
      </w:divBdr>
    </w:div>
    <w:div w:id="358045028">
      <w:bodyDiv w:val="true"/>
      <w:marLeft w:val="0"/>
      <w:marRight w:val="0"/>
      <w:marTop w:val="0"/>
      <w:marBottom w:val="0"/>
      <w:divBdr>
        <w:top w:val="none" w:color="auto" w:sz="0" w:space="0"/>
        <w:left w:val="none" w:color="auto" w:sz="0" w:space="0"/>
        <w:bottom w:val="none" w:color="auto" w:sz="0" w:space="0"/>
        <w:right w:val="none" w:color="auto" w:sz="0" w:space="0"/>
      </w:divBdr>
    </w:div>
    <w:div w:id="439573387">
      <w:bodyDiv w:val="true"/>
      <w:marLeft w:val="0"/>
      <w:marRight w:val="0"/>
      <w:marTop w:val="0"/>
      <w:marBottom w:val="0"/>
      <w:divBdr>
        <w:top w:val="none" w:color="auto" w:sz="0" w:space="0"/>
        <w:left w:val="none" w:color="auto" w:sz="0" w:space="0"/>
        <w:bottom w:val="none" w:color="auto" w:sz="0" w:space="0"/>
        <w:right w:val="none" w:color="auto" w:sz="0" w:space="0"/>
      </w:divBdr>
    </w:div>
    <w:div w:id="442501582">
      <w:bodyDiv w:val="true"/>
      <w:marLeft w:val="0"/>
      <w:marRight w:val="0"/>
      <w:marTop w:val="0"/>
      <w:marBottom w:val="0"/>
      <w:divBdr>
        <w:top w:val="none" w:color="auto" w:sz="0" w:space="0"/>
        <w:left w:val="none" w:color="auto" w:sz="0" w:space="0"/>
        <w:bottom w:val="none" w:color="auto" w:sz="0" w:space="0"/>
        <w:right w:val="none" w:color="auto" w:sz="0" w:space="0"/>
      </w:divBdr>
    </w:div>
    <w:div w:id="449789213">
      <w:bodyDiv w:val="true"/>
      <w:marLeft w:val="0"/>
      <w:marRight w:val="0"/>
      <w:marTop w:val="0"/>
      <w:marBottom w:val="0"/>
      <w:divBdr>
        <w:top w:val="none" w:color="auto" w:sz="0" w:space="0"/>
        <w:left w:val="none" w:color="auto" w:sz="0" w:space="0"/>
        <w:bottom w:val="none" w:color="auto" w:sz="0" w:space="0"/>
        <w:right w:val="none" w:color="auto" w:sz="0" w:space="0"/>
      </w:divBdr>
    </w:div>
    <w:div w:id="492918984">
      <w:bodyDiv w:val="true"/>
      <w:marLeft w:val="0"/>
      <w:marRight w:val="0"/>
      <w:marTop w:val="0"/>
      <w:marBottom w:val="0"/>
      <w:divBdr>
        <w:top w:val="none" w:color="auto" w:sz="0" w:space="0"/>
        <w:left w:val="none" w:color="auto" w:sz="0" w:space="0"/>
        <w:bottom w:val="none" w:color="auto" w:sz="0" w:space="0"/>
        <w:right w:val="none" w:color="auto" w:sz="0" w:space="0"/>
      </w:divBdr>
    </w:div>
    <w:div w:id="531042426">
      <w:bodyDiv w:val="true"/>
      <w:marLeft w:val="0"/>
      <w:marRight w:val="0"/>
      <w:marTop w:val="0"/>
      <w:marBottom w:val="0"/>
      <w:divBdr>
        <w:top w:val="none" w:color="auto" w:sz="0" w:space="0"/>
        <w:left w:val="none" w:color="auto" w:sz="0" w:space="0"/>
        <w:bottom w:val="none" w:color="auto" w:sz="0" w:space="0"/>
        <w:right w:val="none" w:color="auto" w:sz="0" w:space="0"/>
      </w:divBdr>
    </w:div>
    <w:div w:id="581063334">
      <w:bodyDiv w:val="true"/>
      <w:marLeft w:val="0"/>
      <w:marRight w:val="0"/>
      <w:marTop w:val="0"/>
      <w:marBottom w:val="0"/>
      <w:divBdr>
        <w:top w:val="none" w:color="auto" w:sz="0" w:space="0"/>
        <w:left w:val="none" w:color="auto" w:sz="0" w:space="0"/>
        <w:bottom w:val="none" w:color="auto" w:sz="0" w:space="0"/>
        <w:right w:val="none" w:color="auto" w:sz="0" w:space="0"/>
      </w:divBdr>
    </w:div>
    <w:div w:id="609775605">
      <w:bodyDiv w:val="true"/>
      <w:marLeft w:val="0"/>
      <w:marRight w:val="0"/>
      <w:marTop w:val="0"/>
      <w:marBottom w:val="0"/>
      <w:divBdr>
        <w:top w:val="none" w:color="auto" w:sz="0" w:space="0"/>
        <w:left w:val="none" w:color="auto" w:sz="0" w:space="0"/>
        <w:bottom w:val="none" w:color="auto" w:sz="0" w:space="0"/>
        <w:right w:val="none" w:color="auto" w:sz="0" w:space="0"/>
      </w:divBdr>
    </w:div>
    <w:div w:id="658119967">
      <w:bodyDiv w:val="true"/>
      <w:marLeft w:val="0"/>
      <w:marRight w:val="0"/>
      <w:marTop w:val="0"/>
      <w:marBottom w:val="0"/>
      <w:divBdr>
        <w:top w:val="none" w:color="auto" w:sz="0" w:space="0"/>
        <w:left w:val="none" w:color="auto" w:sz="0" w:space="0"/>
        <w:bottom w:val="none" w:color="auto" w:sz="0" w:space="0"/>
        <w:right w:val="none" w:color="auto" w:sz="0" w:space="0"/>
      </w:divBdr>
    </w:div>
    <w:div w:id="766006022">
      <w:bodyDiv w:val="true"/>
      <w:marLeft w:val="0"/>
      <w:marRight w:val="0"/>
      <w:marTop w:val="0"/>
      <w:marBottom w:val="0"/>
      <w:divBdr>
        <w:top w:val="none" w:color="auto" w:sz="0" w:space="0"/>
        <w:left w:val="none" w:color="auto" w:sz="0" w:space="0"/>
        <w:bottom w:val="none" w:color="auto" w:sz="0" w:space="0"/>
        <w:right w:val="none" w:color="auto" w:sz="0" w:space="0"/>
      </w:divBdr>
    </w:div>
    <w:div w:id="834876533">
      <w:bodyDiv w:val="true"/>
      <w:marLeft w:val="0"/>
      <w:marRight w:val="0"/>
      <w:marTop w:val="0"/>
      <w:marBottom w:val="0"/>
      <w:divBdr>
        <w:top w:val="none" w:color="auto" w:sz="0" w:space="0"/>
        <w:left w:val="none" w:color="auto" w:sz="0" w:space="0"/>
        <w:bottom w:val="none" w:color="auto" w:sz="0" w:space="0"/>
        <w:right w:val="none" w:color="auto" w:sz="0" w:space="0"/>
      </w:divBdr>
    </w:div>
    <w:div w:id="869611715">
      <w:bodyDiv w:val="true"/>
      <w:marLeft w:val="0"/>
      <w:marRight w:val="0"/>
      <w:marTop w:val="0"/>
      <w:marBottom w:val="0"/>
      <w:divBdr>
        <w:top w:val="none" w:color="auto" w:sz="0" w:space="0"/>
        <w:left w:val="none" w:color="auto" w:sz="0" w:space="0"/>
        <w:bottom w:val="none" w:color="auto" w:sz="0" w:space="0"/>
        <w:right w:val="none" w:color="auto" w:sz="0" w:space="0"/>
      </w:divBdr>
    </w:div>
    <w:div w:id="870385305">
      <w:bodyDiv w:val="true"/>
      <w:marLeft w:val="0"/>
      <w:marRight w:val="0"/>
      <w:marTop w:val="0"/>
      <w:marBottom w:val="0"/>
      <w:divBdr>
        <w:top w:val="none" w:color="auto" w:sz="0" w:space="0"/>
        <w:left w:val="none" w:color="auto" w:sz="0" w:space="0"/>
        <w:bottom w:val="none" w:color="auto" w:sz="0" w:space="0"/>
        <w:right w:val="none" w:color="auto" w:sz="0" w:space="0"/>
      </w:divBdr>
    </w:div>
    <w:div w:id="983050062">
      <w:bodyDiv w:val="true"/>
      <w:marLeft w:val="0"/>
      <w:marRight w:val="0"/>
      <w:marTop w:val="0"/>
      <w:marBottom w:val="0"/>
      <w:divBdr>
        <w:top w:val="none" w:color="auto" w:sz="0" w:space="0"/>
        <w:left w:val="none" w:color="auto" w:sz="0" w:space="0"/>
        <w:bottom w:val="none" w:color="auto" w:sz="0" w:space="0"/>
        <w:right w:val="none" w:color="auto" w:sz="0" w:space="0"/>
      </w:divBdr>
    </w:div>
    <w:div w:id="1157110112">
      <w:bodyDiv w:val="true"/>
      <w:marLeft w:val="0"/>
      <w:marRight w:val="0"/>
      <w:marTop w:val="0"/>
      <w:marBottom w:val="0"/>
      <w:divBdr>
        <w:top w:val="none" w:color="auto" w:sz="0" w:space="0"/>
        <w:left w:val="none" w:color="auto" w:sz="0" w:space="0"/>
        <w:bottom w:val="none" w:color="auto" w:sz="0" w:space="0"/>
        <w:right w:val="none" w:color="auto" w:sz="0" w:space="0"/>
      </w:divBdr>
    </w:div>
    <w:div w:id="1218468072">
      <w:bodyDiv w:val="true"/>
      <w:marLeft w:val="0"/>
      <w:marRight w:val="0"/>
      <w:marTop w:val="0"/>
      <w:marBottom w:val="0"/>
      <w:divBdr>
        <w:top w:val="none" w:color="auto" w:sz="0" w:space="0"/>
        <w:left w:val="none" w:color="auto" w:sz="0" w:space="0"/>
        <w:bottom w:val="none" w:color="auto" w:sz="0" w:space="0"/>
        <w:right w:val="none" w:color="auto" w:sz="0" w:space="0"/>
      </w:divBdr>
    </w:div>
    <w:div w:id="1247688288">
      <w:bodyDiv w:val="true"/>
      <w:marLeft w:val="0"/>
      <w:marRight w:val="0"/>
      <w:marTop w:val="0"/>
      <w:marBottom w:val="0"/>
      <w:divBdr>
        <w:top w:val="none" w:color="auto" w:sz="0" w:space="0"/>
        <w:left w:val="none" w:color="auto" w:sz="0" w:space="0"/>
        <w:bottom w:val="none" w:color="auto" w:sz="0" w:space="0"/>
        <w:right w:val="none" w:color="auto" w:sz="0" w:space="0"/>
      </w:divBdr>
    </w:div>
    <w:div w:id="1265961299">
      <w:bodyDiv w:val="true"/>
      <w:marLeft w:val="0"/>
      <w:marRight w:val="0"/>
      <w:marTop w:val="0"/>
      <w:marBottom w:val="0"/>
      <w:divBdr>
        <w:top w:val="none" w:color="auto" w:sz="0" w:space="0"/>
        <w:left w:val="none" w:color="auto" w:sz="0" w:space="0"/>
        <w:bottom w:val="none" w:color="auto" w:sz="0" w:space="0"/>
        <w:right w:val="none" w:color="auto" w:sz="0" w:space="0"/>
      </w:divBdr>
    </w:div>
    <w:div w:id="1293901645">
      <w:bodyDiv w:val="true"/>
      <w:marLeft w:val="0"/>
      <w:marRight w:val="0"/>
      <w:marTop w:val="0"/>
      <w:marBottom w:val="0"/>
      <w:divBdr>
        <w:top w:val="none" w:color="auto" w:sz="0" w:space="0"/>
        <w:left w:val="none" w:color="auto" w:sz="0" w:space="0"/>
        <w:bottom w:val="none" w:color="auto" w:sz="0" w:space="0"/>
        <w:right w:val="none" w:color="auto" w:sz="0" w:space="0"/>
      </w:divBdr>
    </w:div>
    <w:div w:id="1302155561">
      <w:bodyDiv w:val="true"/>
      <w:marLeft w:val="0"/>
      <w:marRight w:val="0"/>
      <w:marTop w:val="0"/>
      <w:marBottom w:val="0"/>
      <w:divBdr>
        <w:top w:val="none" w:color="auto" w:sz="0" w:space="0"/>
        <w:left w:val="none" w:color="auto" w:sz="0" w:space="0"/>
        <w:bottom w:val="none" w:color="auto" w:sz="0" w:space="0"/>
        <w:right w:val="none" w:color="auto" w:sz="0" w:space="0"/>
      </w:divBdr>
    </w:div>
    <w:div w:id="1380209076">
      <w:bodyDiv w:val="true"/>
      <w:marLeft w:val="0"/>
      <w:marRight w:val="0"/>
      <w:marTop w:val="0"/>
      <w:marBottom w:val="0"/>
      <w:divBdr>
        <w:top w:val="none" w:color="auto" w:sz="0" w:space="0"/>
        <w:left w:val="none" w:color="auto" w:sz="0" w:space="0"/>
        <w:bottom w:val="none" w:color="auto" w:sz="0" w:space="0"/>
        <w:right w:val="none" w:color="auto" w:sz="0" w:space="0"/>
      </w:divBdr>
    </w:div>
    <w:div w:id="1392116999">
      <w:bodyDiv w:val="true"/>
      <w:marLeft w:val="0"/>
      <w:marRight w:val="0"/>
      <w:marTop w:val="0"/>
      <w:marBottom w:val="0"/>
      <w:divBdr>
        <w:top w:val="none" w:color="auto" w:sz="0" w:space="0"/>
        <w:left w:val="none" w:color="auto" w:sz="0" w:space="0"/>
        <w:bottom w:val="none" w:color="auto" w:sz="0" w:space="0"/>
        <w:right w:val="none" w:color="auto" w:sz="0" w:space="0"/>
      </w:divBdr>
    </w:div>
    <w:div w:id="1412041387">
      <w:bodyDiv w:val="true"/>
      <w:marLeft w:val="0"/>
      <w:marRight w:val="0"/>
      <w:marTop w:val="0"/>
      <w:marBottom w:val="0"/>
      <w:divBdr>
        <w:top w:val="none" w:color="auto" w:sz="0" w:space="0"/>
        <w:left w:val="none" w:color="auto" w:sz="0" w:space="0"/>
        <w:bottom w:val="none" w:color="auto" w:sz="0" w:space="0"/>
        <w:right w:val="none" w:color="auto" w:sz="0" w:space="0"/>
      </w:divBdr>
    </w:div>
    <w:div w:id="1501777260">
      <w:bodyDiv w:val="true"/>
      <w:marLeft w:val="0"/>
      <w:marRight w:val="0"/>
      <w:marTop w:val="0"/>
      <w:marBottom w:val="0"/>
      <w:divBdr>
        <w:top w:val="none" w:color="auto" w:sz="0" w:space="0"/>
        <w:left w:val="none" w:color="auto" w:sz="0" w:space="0"/>
        <w:bottom w:val="none" w:color="auto" w:sz="0" w:space="0"/>
        <w:right w:val="none" w:color="auto" w:sz="0" w:space="0"/>
      </w:divBdr>
    </w:div>
    <w:div w:id="1561011906">
      <w:bodyDiv w:val="true"/>
      <w:marLeft w:val="0"/>
      <w:marRight w:val="0"/>
      <w:marTop w:val="0"/>
      <w:marBottom w:val="0"/>
      <w:divBdr>
        <w:top w:val="none" w:color="auto" w:sz="0" w:space="0"/>
        <w:left w:val="none" w:color="auto" w:sz="0" w:space="0"/>
        <w:bottom w:val="none" w:color="auto" w:sz="0" w:space="0"/>
        <w:right w:val="none" w:color="auto" w:sz="0" w:space="0"/>
      </w:divBdr>
    </w:div>
    <w:div w:id="1578246964">
      <w:bodyDiv w:val="true"/>
      <w:marLeft w:val="0"/>
      <w:marRight w:val="0"/>
      <w:marTop w:val="0"/>
      <w:marBottom w:val="0"/>
      <w:divBdr>
        <w:top w:val="none" w:color="auto" w:sz="0" w:space="0"/>
        <w:left w:val="none" w:color="auto" w:sz="0" w:space="0"/>
        <w:bottom w:val="none" w:color="auto" w:sz="0" w:space="0"/>
        <w:right w:val="none" w:color="auto" w:sz="0" w:space="0"/>
      </w:divBdr>
    </w:div>
    <w:div w:id="1648439838">
      <w:bodyDiv w:val="true"/>
      <w:marLeft w:val="0"/>
      <w:marRight w:val="0"/>
      <w:marTop w:val="0"/>
      <w:marBottom w:val="0"/>
      <w:divBdr>
        <w:top w:val="none" w:color="auto" w:sz="0" w:space="0"/>
        <w:left w:val="none" w:color="auto" w:sz="0" w:space="0"/>
        <w:bottom w:val="none" w:color="auto" w:sz="0" w:space="0"/>
        <w:right w:val="none" w:color="auto" w:sz="0" w:space="0"/>
      </w:divBdr>
    </w:div>
    <w:div w:id="1716584589">
      <w:bodyDiv w:val="true"/>
      <w:marLeft w:val="0"/>
      <w:marRight w:val="0"/>
      <w:marTop w:val="0"/>
      <w:marBottom w:val="0"/>
      <w:divBdr>
        <w:top w:val="none" w:color="auto" w:sz="0" w:space="0"/>
        <w:left w:val="none" w:color="auto" w:sz="0" w:space="0"/>
        <w:bottom w:val="none" w:color="auto" w:sz="0" w:space="0"/>
        <w:right w:val="none" w:color="auto" w:sz="0" w:space="0"/>
      </w:divBdr>
    </w:div>
    <w:div w:id="1786651250">
      <w:bodyDiv w:val="true"/>
      <w:marLeft w:val="0"/>
      <w:marRight w:val="0"/>
      <w:marTop w:val="0"/>
      <w:marBottom w:val="0"/>
      <w:divBdr>
        <w:top w:val="none" w:color="auto" w:sz="0" w:space="0"/>
        <w:left w:val="none" w:color="auto" w:sz="0" w:space="0"/>
        <w:bottom w:val="none" w:color="auto" w:sz="0" w:space="0"/>
        <w:right w:val="none" w:color="auto" w:sz="0" w:space="0"/>
      </w:divBdr>
    </w:div>
    <w:div w:id="1788544174">
      <w:bodyDiv w:val="true"/>
      <w:marLeft w:val="0"/>
      <w:marRight w:val="0"/>
      <w:marTop w:val="0"/>
      <w:marBottom w:val="0"/>
      <w:divBdr>
        <w:top w:val="none" w:color="auto" w:sz="0" w:space="0"/>
        <w:left w:val="none" w:color="auto" w:sz="0" w:space="0"/>
        <w:bottom w:val="none" w:color="auto" w:sz="0" w:space="0"/>
        <w:right w:val="none" w:color="auto" w:sz="0" w:space="0"/>
      </w:divBdr>
    </w:div>
    <w:div w:id="1972784528">
      <w:bodyDiv w:val="true"/>
      <w:marLeft w:val="0"/>
      <w:marRight w:val="0"/>
      <w:marTop w:val="0"/>
      <w:marBottom w:val="0"/>
      <w:divBdr>
        <w:top w:val="none" w:color="auto" w:sz="0" w:space="0"/>
        <w:left w:val="none" w:color="auto" w:sz="0" w:space="0"/>
        <w:bottom w:val="none" w:color="auto" w:sz="0" w:space="0"/>
        <w:right w:val="none" w:color="auto" w:sz="0" w:space="0"/>
      </w:divBdr>
    </w:div>
    <w:div w:id="1977640299">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16. prosinca 2022.</izvorni_sadrzaj>
    <derivirana_varijabla naziv="DomainObject.StvarniPocetakDatum_1">16. prosinca 2022.</derivirana_varijabla>
  </DomainObject.StvarniPocetakDatum>
  <DomainObject.StvarniZavrsetakDatum>
    <izvorni_sadrzaj>16. prosinca 2022.</izvorni_sadrzaj>
    <derivirana_varijabla naziv="DomainObject.StvarniZavrsetakDatum_1">16. prosinca 2022.</derivirana_varijabla>
  </DomainObject.StvarniZavrsetakDatum>
  <DomainObject.PlaniraniZavrsetakDatum>
    <izvorni_sadrzaj>16. prosinca 2022.</izvorni_sadrzaj>
    <derivirana_varijabla naziv="DomainObject.PlaniraniZavrsetakDatum_1">16. prosinca 2022.</derivirana_varijabla>
  </DomainObject.PlaniraniZavrsetakDatum>
  <DomainObject.PlaniraniPocetakDatum>
    <izvorni_sadrzaj>16. prosinca 2022.</izvorni_sadrzaj>
    <derivirana_varijabla naziv="DomainObject.PlaniraniPocetakDatum_1">16. prosinca 2022.</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13:40</izvorni_sadrzaj>
    <derivirana_varijabla naziv="DomainObject.StvarniZavrsetakVrijeme_1">13:40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prosinca 2022.</izvorni_sadrzaj>
    <derivirana_varijabla naziv="DomainObject.Zapisnik.DatumKreiranja_1">16. prosinca 2022.</derivirana_varijabla>
  </DomainObject.Zapisnik.DatumKreiranja>
  <DomainObject.Zapisnik.ImovinskaKorist>
    <izvorni_sadrzaj/>
    <derivirana_varijabla naziv="DomainObject.Zapisnik.ImovinskaKorist_1"/>
  </DomainObject.Zapisnik.ImovinskaKorist>
  <DomainObject.Zapisnik.Oznaka>
    <izvorni_sadrzaj>St-482/2022-46</izvorni_sadrzaj>
    <derivirana_varijabla naziv="DomainObject.Zapisnik.Oznaka_1">St-482/2022-46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izvorni_sadrzaj>
    <derivirana_varijabla naziv="DomainObject.Predmet.Broj_1">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2022.</izvorni_sadrzaj>
    <derivirana_varijabla naziv="DomainObject.Predmet.DatumOsnivanja_1">25. kolovoza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St-482/2022</izvorni_sadrzaj>
    <derivirana_varijabla naziv="DomainObject.Predmet.OznakaBroj_1">St-482/2022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PAPIRUS GRUPA d.o.o. za trgovinu, ugostiteljstvo, tiskarstvo i usluge, turistička agencija</izvorni_sadrzaj>
    <derivirana_varijabla naziv="DomainObject.Predmet.StrankaFormated_1">  PAPIRUS GRUPA d.o.o. za trgovinu, ugostiteljstvo, tiskarstvo i usluge, turistička agencija</derivirana_varijabla>
  </DomainObject.Predmet.StrankaFormated>
  <DomainObject.Predmet.StrankaFormatedOIB>
    <izvorni_sadrzaj>  PAPIRUS GRUPA d.o.o. za trgovinu, ugostiteljstvo, tiskarstvo i usluge, turistička agencija, OIB 15827489266</izvorni_sadrzaj>
    <derivirana_varijabla naziv="DomainObject.Predmet.StrankaFormatedOIB_1">  PAPIRUS GRUPA d.o.o. za trgovinu, ugostiteljstvo, tiskarstvo i usluge, turistička agencija, OIB 15827489266</derivirana_varijabla>
  </DomainObject.Predmet.StrankaFormatedOIB>
  <DomainObject.Predmet.StrankaFormatedWithAdress>
    <izvorni_sadrzaj> PAPIRUS GRUPA d.o.o. za trgovinu, ugostiteljstvo, tiskarstvo i usluge, turistička agencija, Ulica 4. Gardijske brigade 43, TTTS, 21000 Split</izvorni_sadrzaj>
    <derivirana_varijabla naziv="DomainObject.Predmet.StrankaFormatedWithAdress_1"> PAPIRUS GRUPA d.o.o. za trgovinu, ugostiteljstvo, tiskarstvo i usluge, turistička agencija, Ulica 4. Gardijske brigade 43, TTTS, 21000 Split</derivirana_varijabla>
  </DomainObject.Predmet.StrankaFormatedWithAdress>
  <DomainObject.Predmet.StrankaFormatedWithAdressOIB>
    <izvorni_sadrzaj> PAPIRUS GRUPA d.o.o. za trgovinu, ugostiteljstvo, tiskarstvo i usluge, turistička agencija, OIB 15827489266, Ulica 4. Gardijske brigade 43, TTTS, 21000 Split</izvorni_sadrzaj>
    <derivirana_varijabla naziv="DomainObject.Predmet.StrankaFormatedWithAdressOIB_1"> PAPIRUS GRUPA d.o.o. za trgovinu, ugostiteljstvo, tiskarstvo i usluge, turistička agencija, OIB 15827489266, Ulica 4. Gardijske brigade 43, TTTS, 21000 Split</derivirana_varijabla>
  </DomainObject.Predmet.StrankaFormatedWithAdressOIB>
  <DomainObject.Predmet.StrankaWithAdress>
    <izvorni_sadrzaj>PAPIRUS GRUPA d.o.o. za trgovinu, ugostiteljstvo, tiskarstvo i usluge, turistička agencija Ulica 4. Gardijske brigade 43, TTTS,21000 Split</izvorni_sadrzaj>
    <derivirana_varijabla naziv="DomainObject.Predmet.StrankaWithAdress_1">PAPIRUS GRUPA d.o.o. za trgovinu, ugostiteljstvo, tiskarstvo i usluge, turistička agencija Ulica 4. Gardijske brigade 43, TTTS,21000 Split</derivirana_varijabla>
  </DomainObject.Predmet.StrankaWithAdress>
  <DomainObject.Predmet.StrankaWithAdressOIB>
    <izvorni_sadrzaj>PAPIRUS GRUPA d.o.o. za trgovinu, ugostiteljstvo, tiskarstvo i usluge, turistička agencija, OIB 15827489266, Ulica 4. Gardijske brigade 43, TTTS,21000 Split</izvorni_sadrzaj>
    <derivirana_varijabla naziv="DomainObject.Predmet.StrankaWithAdressOIB_1">PAPIRUS GRUPA d.o.o. za trgovinu, ugostiteljstvo, tiskarstvo i usluge, turistička agencija, OIB 15827489266, Ulica 4. Gardijske brigade 43, TTTS,21000 Split</derivirana_varijabla>
  </DomainObject.Predmet.StrankaWithAdressOIB>
  <DomainObject.Predmet.StrankaNazivFormated>
    <izvorni_sadrzaj>PAPIRUS GRUPA d.o.o. za trgovinu, ugostiteljstvo, tiskarstvo i usluge, turistička agencija</izvorni_sadrzaj>
    <derivirana_varijabla naziv="DomainObject.Predmet.StrankaNazivFormated_1">PAPIRUS GRUPA d.o.o. za trgovinu, ugostiteljstvo, tiskarstvo i usluge, turistička agencija</derivirana_varijabla>
  </DomainObject.Predmet.StrankaNazivFormated>
  <DomainObject.Predmet.StrankaNazivFormatedOIB>
    <izvorni_sadrzaj>PAPIRUS GRUPA d.o.o. za trgovinu, ugostiteljstvo, tiskarstvo i usluge, turistička agencija, OIB 15827489266</izvorni_sadrzaj>
    <derivirana_varijabla naziv="DomainObject.Predmet.StrankaNazivFormatedOIB_1">PAPIRUS GRUPA d.o.o. za trgovinu, ugostiteljstvo, tiskarstvo i usluge, turistička agencija, OIB 15827489266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Kristina Peričić</izvorni_sadrzaj>
    <derivirana_varijabla naziv="DomainObject.Predmet.Zapisnicar_1">Kristina Peričić</derivirana_varijabla>
  </DomainObject.Predmet.Zapisnicar>
  <DomainObject.Predmet.StrankaListFormated>
    <izvorni_sadrzaj>
      <item>PAPIRUS GRUPA d.o.o. za trgovinu, ugostiteljstvo, tiskarstvo i usluge, turistička agencija</item>
    </izvorni_sadrzaj>
    <derivirana_varijabla naziv="DomainObject.Predmet.StrankaListFormated_1">
      <item>PAPIRUS GRUPA d.o.o. za trgovinu, ugostiteljstvo, tiskarstvo i usluge, turistička agencija</item>
    </derivirana_varijabla>
  </DomainObject.Predmet.StrankaListFormated>
  <DomainObject.Predmet.StrankaListFormatedOIB>
    <izvorni_sadrzaj>
      <item>PAPIRUS GRUPA d.o.o. za trgovinu, ugostiteljstvo, tiskarstvo i usluge, turistička agencija, OIB 15827489266</item>
    </izvorni_sadrzaj>
    <derivirana_varijabla naziv="DomainObject.Predmet.StrankaListFormatedOIB_1">
      <item>PAPIRUS GRUPA d.o.o. za trgovinu, ugostiteljstvo, tiskarstvo i usluge, turistička agencija, OIB 15827489266</item>
    </derivirana_varijabla>
  </DomainObject.Predmet.StrankaListFormatedOIB>
  <DomainObject.Predmet.StrankaListFormatedWithAdress>
    <izvorni_sadrzaj>
      <item>PAPIRUS GRUPA d.o.o. za trgovinu, ugostiteljstvo, tiskarstvo i usluge, turistička agencija, Ulica 4. Gardijske brigade 43, TTTS, 21000 Split</item>
    </izvorni_sadrzaj>
    <derivirana_varijabla naziv="DomainObject.Predmet.StrankaListFormatedWithAdress_1">
      <item>PAPIRUS GRUPA d.o.o. za trgovinu, ugostiteljstvo, tiskarstvo i usluge, turistička agencija, Ulica 4. Gardijske brigade 43, TTTS, 21000 Split</item>
    </derivirana_varijabla>
  </DomainObject.Predmet.StrankaListFormatedWithAdress>
  <DomainObject.Predmet.StrankaListFormatedWithAdressOIB>
    <izvorni_sadrzaj>
      <item>PAPIRUS GRUPA d.o.o. za trgovinu, ugostiteljstvo, tiskarstvo i usluge, turistička agencija, OIB 15827489266, Ulica 4. Gardijske brigade 43, TTTS, 21000 Split</item>
    </izvorni_sadrzaj>
    <derivirana_varijabla naziv="DomainObject.Predmet.StrankaListFormatedWithAdressOIB_1">
      <item>PAPIRUS GRUPA d.o.o. za trgovinu, ugostiteljstvo, tiskarstvo i usluge, turistička agencija, OIB 15827489266, Ulica 4. Gardijske brigade 43, TTTS, 21000 Split</item>
    </derivirana_varijabla>
  </DomainObject.Predmet.StrankaListFormatedWithAdressOIB>
  <DomainObject.Predmet.StrankaListNazivFormated>
    <izvorni_sadrzaj>
      <item>PAPIRUS GRUPA d.o.o. za trgovinu, ugostiteljstvo, tiskarstvo i usluge, turistička agencija</item>
    </izvorni_sadrzaj>
    <derivirana_varijabla naziv="DomainObject.Predmet.StrankaListNazivFormated_1">
      <item>PAPIRUS GRUPA d.o.o. za trgovinu, ugostiteljstvo, tiskarstvo i usluge, turistička agencija</item>
    </derivirana_varijabla>
  </DomainObject.Predmet.StrankaListNazivFormated>
  <DomainObject.Predmet.StrankaListNazivFormatedOIB>
    <izvorni_sadrzaj>
      <item>PAPIRUS GRUPA d.o.o. za trgovinu, ugostiteljstvo, tiskarstvo i usluge, turistička agencija, OIB 15827489266</item>
    </izvorni_sadrzaj>
    <derivirana_varijabla naziv="DomainObject.Predmet.StrankaListNazivFormatedOIB_1">
      <item>PAPIRUS GRUPA d.o.o. za trgovinu, ugostiteljstvo, tiskarstvo i usluge, turistička agencija, OIB 15827489266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Srđan Granić</item>
      <item>Ajka Radić</item>
    </izvorni_sadrzaj>
    <derivirana_varijabla naziv="DomainObject.Predmet.OstaliListFormated_1">
      <item>Srđan Granić</item>
      <item>Ajka Radić</item>
    </derivirana_varijabla>
  </DomainObject.Predmet.OstaliListFormated>
  <DomainObject.Predmet.OstaliListFormatedOIB>
    <izvorni_sadrzaj>
      <item>Srđan Granić, OIB 94997284044</item>
      <item>Ajka Radić, OIB 04995590610</item>
    </izvorni_sadrzaj>
    <derivirana_varijabla naziv="DomainObject.Predmet.OstaliListFormatedOIB_1">
      <item>Srđan Granić, OIB 94997284044</item>
      <item>Ajka Radić, OIB 04995590610</item>
    </derivirana_varijabla>
  </DomainObject.Predmet.OstaliListFormatedOIB>
  <DomainObject.Predmet.OstaliListFormatedWithAdress>
    <izvorni_sadrzaj>
      <item>Srđan Granić, Ćiril-Metodova 38, 21000 Split</item>
      <item>Ajka Radić, Ćiril-Metodova 38, 21000 Split</item>
    </izvorni_sadrzaj>
    <derivirana_varijabla naziv="DomainObject.Predmet.OstaliListFormatedWithAdress_1">
      <item>Srđan Granić, Ćiril-Metodova 38, 21000 Split</item>
      <item>Ajka Radić, Ćiril-Metodova 38, 21000 Split</item>
    </derivirana_varijabla>
  </DomainObject.Predmet.OstaliListFormatedWithAdress>
  <DomainObject.Predmet.OstaliListFormatedWithAdressOIB>
    <izvorni_sadrzaj>
      <item>Srđan Granić, OIB 94997284044, Ćiril-Metodova 38, 21000 Split</item>
      <item>Ajka Radić, OIB 04995590610, Ćiril-Metodova 38, 21000 Split</item>
    </izvorni_sadrzaj>
    <derivirana_varijabla naziv="DomainObject.Predmet.OstaliListFormatedWithAdressOIB_1">
      <item>Srđan Granić, OIB 94997284044, Ćiril-Metodova 38, 21000 Split</item>
      <item>Ajka Radić, OIB 04995590610, Ćiril-Metodova 38, 21000 Split</item>
    </derivirana_varijabla>
  </DomainObject.Predmet.OstaliListFormatedWithAdressOIB>
  <DomainObject.Predmet.OstaliListNazivFormated>
    <izvorni_sadrzaj>
      <item>Srđan Granić</item>
      <item>Ajka Radić</item>
    </izvorni_sadrzaj>
    <derivirana_varijabla naziv="DomainObject.Predmet.OstaliListNazivFormated_1">
      <item>Srđan Granić</item>
      <item>Ajka Radić</item>
    </derivirana_varijabla>
  </DomainObject.Predmet.OstaliListNazivFormated>
  <DomainObject.Predmet.OstaliListNazivFormatedOIB>
    <izvorni_sadrzaj>
      <item>Srđan Granić, OIB 94997284044</item>
      <item>Ajka Radić, OIB 04995590610</item>
    </izvorni_sadrzaj>
    <derivirana_varijabla naziv="DomainObject.Predmet.OstaliListNazivFormatedOIB_1">
      <item>Srđan Granić, OIB 94997284044</item>
      <item>Ajka Radić, OIB 04995590610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2022.</izvorni_sadrzaj>
    <derivirana_varijabla naziv="DomainObject.Datum_1">16. prosinca 2022.</derivirana_varijabla>
  </DomainObject.Datum>
  <DomainObject.PoslovniBrojDokumenta>
    <izvorni_sadrzaj>St-482/2022-46</izvorni_sadrzaj>
    <derivirana_varijabla naziv="DomainObject.PoslovniBrojDokumenta_1">St-482/2022-46</derivirana_varijabla>
  </DomainObject.PoslovniBrojDokumenta>
  <DomainObject.Predmet.StrankaIDrugi>
    <izvorni_sadrzaj>PAPIRUS GRUPA d.o.o. za trgovinu, ugostiteljstvo, tiskarstvo i usluge, turistička agencija</izvorni_sadrzaj>
    <derivirana_varijabla naziv="DomainObject.Predmet.StrankaIDrugi_1">PAPIRUS GRUPA d.o.o. za trgovinu, ugostiteljstvo, tiskarstvo i usluge, turistička agencija</derivirana_varijabla>
  </DomainObject.Predmet.StrankaIDrugi>
  <DomainObject.Predmet.ProtustrankaIDrugi>
    <izvorni_sadrzaj/>
    <derivirana_varijabla naziv="DomainObject.Predmet.ProtustrankaIDrugi_1"/>
  </DomainObject.Predmet.ProtustrankaIDrugi>
  <DomainObject.Predmet.StrankaIDrugiAdressOIB>
    <izvorni_sadrzaj>PAPIRUS GRUPA d.o.o. za trgovinu, ugostiteljstvo, tiskarstvo i usluge, turistička agencija, OIB 15827489266, Ulica 4. Gardijske brigade 43, TTTS, 21000 Split</izvorni_sadrzaj>
    <derivirana_varijabla naziv="DomainObject.Predmet.StrankaIDrugiAdressOIB_1">PAPIRUS GRUPA d.o.o. za trgovinu, ugostiteljstvo, tiskarstvo i usluge, turistička agencija, OIB 15827489266, Ulica 4. Gardijske brigade 43, TTTS,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PAPIRUS GRUPA d.o.o. za trgovinu, ugostiteljstvo, tiskarstvo i usluge, turistička agencija</item>
      <item>Srđan Granić</item>
      <item>Ajka Radić</item>
    </izvorni_sadrzaj>
    <derivirana_varijabla naziv="DomainObject.Predmet.SudioniciListNaziv_1">
      <item>PAPIRUS GRUPA d.o.o. za trgovinu, ugostiteljstvo, tiskarstvo i usluge, turistička agencija</item>
      <item>Srđan Granić</item>
      <item>Ajka Radić</item>
    </derivirana_varijabla>
  </DomainObject.Predmet.SudioniciListNaziv>
  <DomainObject.Predmet.SudioniciListAdressOIB>
    <izvorni_sadrzaj>
      <item>PAPIRUS GRUPA d.o.o. za trgovinu, ugostiteljstvo, tiskarstvo i usluge, turistička agencija, OIB 15827489266, Ulica 4. Gardijske brigade 43, TTTS,21000 Split</item>
      <item>Srđan Granić, OIB 94997284044, Ćiril-Metodova 38,21000 Split</item>
      <item>Ajka Radić, OIB 04995590610, Ćiril-Metodova 38,21000 Split</item>
    </izvorni_sadrzaj>
    <derivirana_varijabla naziv="DomainObject.Predmet.SudioniciListAdressOIB_1">
      <item>PAPIRUS GRUPA d.o.o. za trgovinu, ugostiteljstvo, tiskarstvo i usluge, turistička agencija, OIB 15827489266, Ulica 4. Gardijske brigade 43, TTTS,21000 Split</item>
      <item>Srđan Granić, OIB 94997284044, Ćiril-Metodova 38,21000 Split</item>
      <item>Ajka Radić, OIB 04995590610, Ćiril-Metodova 38,21000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15827489266</item>
      <item>, OIB 94997284044</item>
      <item>, OIB 04995590610</item>
    </izvorni_sadrzaj>
    <derivirana_varijabla naziv="DomainObject.Predmet.SudioniciListNazivOIB_1">
      <item>, OIB 15827489266</item>
      <item>, OIB 94997284044</item>
      <item>, OIB 04995590610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F1CA39-A2AF-46FA-B8BB-92A5671D728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14</properties:Pages>
  <properties:Words>4490</properties:Words>
  <properties:Characters>25409</properties:Characters>
  <properties:Lines>1372</properties:Lines>
  <properties:Paragraphs>932</properties:Paragraphs>
  <properties:TotalTime>128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29125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2022-12-15T17:30:00Z</dcterms:created>
  <dc:creator>eSpis</dc:creator>
  <cp:lastModifiedBy>Ivan Čulić</cp:lastModifiedBy>
  <cp:lastPrinted>2020-12-18T12:05:00Z</cp:lastPrinted>
  <dcterms:modified xmlns:xsi="http://www.w3.org/2001/XMLSchema-instance" xsi:type="dcterms:W3CDTF">2022-12-16T14:10:00Z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St-482/2022-46 / Zapisnik - Ročište radi ispitivanja tražbina (ZAPISNIK ispitno ročište - PAPIRUS GRUPA.docx)</vt:lpwstr>
  </prop:property>
  <prop:property fmtid="{D5CDD505-2E9C-101B-9397-08002B2CF9AE}" pid="4" name="CC_coloring">
    <vt:bool>false</vt:bool>
  </prop:property>
  <prop:property fmtid="{D5CDD505-2E9C-101B-9397-08002B2CF9AE}" pid="5" name="BrojStranica">
    <vt:i4>14</vt:i4>
  </prop:property>
</prop:Properties>
</file>